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bookmarkStart w:id="0" w:name="OLE_LINK7"/>
      <w:bookmarkStart w:id="1" w:name="OLE_LINK8"/>
      <w:r>
        <w:rPr>
          <w:rFonts w:hint="eastAsia"/>
          <w:b/>
          <w:sz w:val="32"/>
        </w:rPr>
        <w:t>实验三：STM32平台-------TrikeBot小车前进实验</w:t>
      </w:r>
    </w:p>
    <w:p>
      <w:pPr>
        <w:jc w:val="center"/>
        <w:rPr>
          <w:b/>
          <w:sz w:val="32"/>
        </w:rPr>
      </w:pPr>
    </w:p>
    <w:p>
      <w:pPr>
        <w:numPr>
          <w:ilvl w:val="0"/>
          <w:numId w:val="1"/>
        </w:numPr>
        <w:jc w:val="left"/>
        <w:rPr>
          <w:b/>
          <w:sz w:val="28"/>
        </w:rPr>
      </w:pPr>
      <w:bookmarkStart w:id="2" w:name="OLE_LINK6"/>
      <w:bookmarkStart w:id="3" w:name="OLE_LINK5"/>
      <w:r>
        <w:rPr>
          <w:rFonts w:hint="eastAsia"/>
          <w:b/>
          <w:sz w:val="28"/>
        </w:rPr>
        <w:t>实验前准备</w:t>
      </w:r>
    </w:p>
    <w:p>
      <w:pPr>
        <w:jc w:val="center"/>
        <w:rPr>
          <w:b/>
          <w:sz w:val="28"/>
        </w:rPr>
      </w:pPr>
      <w:r>
        <w:rPr>
          <w:b/>
          <w:sz w:val="28"/>
        </w:rPr>
        <w:drawing>
          <wp:inline distT="0" distB="0" distL="0" distR="0">
            <wp:extent cx="5274310" cy="2796540"/>
            <wp:effectExtent l="1905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5"/>
                    <a:srcRect/>
                    <a:stretch>
                      <a:fillRect/>
                    </a:stretch>
                  </pic:blipFill>
                  <pic:spPr>
                    <a:xfrm>
                      <a:off x="0" y="0"/>
                      <a:ext cx="5274310" cy="2796574"/>
                    </a:xfrm>
                    <a:prstGeom prst="rect">
                      <a:avLst/>
                    </a:prstGeom>
                    <a:noFill/>
                    <a:ln w="9525">
                      <a:noFill/>
                      <a:miter lim="800000"/>
                      <a:headEnd/>
                      <a:tailEnd/>
                    </a:ln>
                  </pic:spPr>
                </pic:pic>
              </a:graphicData>
            </a:graphic>
          </wp:inline>
        </w:drawing>
      </w:r>
    </w:p>
    <w:p>
      <w:pPr>
        <w:jc w:val="center"/>
        <w:rPr>
          <w:rFonts w:hint="eastAsia" w:ascii="宋体" w:hAnsi="宋体" w:eastAsia="宋体" w:cs="宋体"/>
          <w:sz w:val="21"/>
          <w:szCs w:val="21"/>
        </w:rPr>
      </w:pPr>
      <w:r>
        <w:rPr>
          <w:rFonts w:hint="eastAsia" w:ascii="宋体" w:hAnsi="宋体" w:eastAsia="宋体" w:cs="宋体"/>
          <w:sz w:val="21"/>
          <w:szCs w:val="21"/>
        </w:rPr>
        <w:t>图1-1 STM32主控板</w:t>
      </w:r>
    </w:p>
    <w:p>
      <w:pPr>
        <w:jc w:val="center"/>
        <w:rPr>
          <w:sz w:val="24"/>
        </w:rPr>
      </w:pPr>
      <w:r>
        <w:rPr>
          <w:rFonts w:hint="eastAsia"/>
          <w:sz w:val="24"/>
        </w:rPr>
        <w:drawing>
          <wp:inline distT="0" distB="0" distL="114300" distR="114300">
            <wp:extent cx="3025775" cy="2219325"/>
            <wp:effectExtent l="0" t="0" r="3175" b="9525"/>
            <wp:docPr id="2" name="图片 8" descr="2017-07-25_120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2017-07-25_120606"/>
                    <pic:cNvPicPr>
                      <a:picLocks noChangeAspect="1"/>
                    </pic:cNvPicPr>
                  </pic:nvPicPr>
                  <pic:blipFill>
                    <a:blip r:embed="rId6"/>
                    <a:stretch>
                      <a:fillRect/>
                    </a:stretch>
                  </pic:blipFill>
                  <pic:spPr>
                    <a:xfrm>
                      <a:off x="0" y="0"/>
                      <a:ext cx="3025775" cy="2219325"/>
                    </a:xfrm>
                    <a:prstGeom prst="rect">
                      <a:avLst/>
                    </a:prstGeom>
                  </pic:spPr>
                </pic:pic>
              </a:graphicData>
            </a:graphic>
          </wp:inline>
        </w:drawing>
      </w:r>
    </w:p>
    <w:p>
      <w:pPr>
        <w:jc w:val="left"/>
        <w:rPr>
          <w:sz w:val="24"/>
        </w:rPr>
      </w:pPr>
    </w:p>
    <w:p>
      <w:pPr>
        <w:ind w:firstLine="2400" w:firstLineChars="1000"/>
        <w:jc w:val="left"/>
        <w:rPr>
          <w:sz w:val="24"/>
        </w:rPr>
      </w:pPr>
      <w:r>
        <w:rPr>
          <w:rFonts w:hint="eastAsia"/>
          <w:sz w:val="24"/>
        </w:rPr>
        <w:t xml:space="preserve">     </w:t>
      </w:r>
      <w:r>
        <w:rPr>
          <w:rFonts w:hint="eastAsia" w:ascii="宋体" w:hAnsi="宋体" w:eastAsia="宋体" w:cs="宋体"/>
          <w:sz w:val="21"/>
          <w:szCs w:val="21"/>
        </w:rPr>
        <w:t xml:space="preserve"> 图1-2</w:t>
      </w:r>
      <w:bookmarkStart w:id="4" w:name="OLE_LINK17"/>
      <w:bookmarkStart w:id="5" w:name="OLE_LINK16"/>
      <w:r>
        <w:rPr>
          <w:rFonts w:hint="eastAsia" w:ascii="宋体" w:hAnsi="宋体" w:eastAsia="宋体" w:cs="宋体"/>
          <w:sz w:val="21"/>
          <w:szCs w:val="21"/>
        </w:rPr>
        <w:t xml:space="preserve">  2个直流减速电机</w:t>
      </w:r>
    </w:p>
    <w:p>
      <w:pPr>
        <w:jc w:val="center"/>
        <w:rPr>
          <w:rFonts w:hint="eastAsia" w:eastAsiaTheme="minorEastAsia"/>
          <w:sz w:val="24"/>
          <w:lang w:eastAsia="zh-CN"/>
        </w:rPr>
      </w:pPr>
      <w:r>
        <w:drawing>
          <wp:inline distT="0" distB="0" distL="114300" distR="114300">
            <wp:extent cx="4533265" cy="3133090"/>
            <wp:effectExtent l="0" t="0" r="635" b="1016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4533265" cy="3133090"/>
                    </a:xfrm>
                    <a:prstGeom prst="rect">
                      <a:avLst/>
                    </a:prstGeom>
                    <a:noFill/>
                    <a:ln w="9525">
                      <a:noFill/>
                    </a:ln>
                  </pic:spPr>
                </pic:pic>
              </a:graphicData>
            </a:graphic>
          </wp:inline>
        </w:drawing>
      </w:r>
    </w:p>
    <w:p>
      <w:pPr>
        <w:jc w:val="center"/>
        <w:rPr>
          <w:sz w:val="24"/>
        </w:rPr>
      </w:pPr>
      <w:r>
        <w:rPr>
          <w:rFonts w:hint="eastAsia" w:ascii="宋体" w:hAnsi="宋体" w:eastAsia="宋体" w:cs="宋体"/>
          <w:szCs w:val="21"/>
        </w:rPr>
        <w:t xml:space="preserve">图1-3  </w:t>
      </w:r>
      <w:r>
        <w:rPr>
          <w:rFonts w:hint="eastAsia" w:ascii="宋体" w:hAnsi="宋体" w:eastAsia="宋体" w:cs="宋体"/>
          <w:szCs w:val="21"/>
          <w:lang w:val="en-US" w:eastAsia="zh-CN"/>
        </w:rPr>
        <w:t>9克铜齿</w:t>
      </w:r>
      <w:r>
        <w:rPr>
          <w:rFonts w:hint="eastAsia" w:ascii="宋体" w:hAnsi="宋体" w:eastAsia="宋体" w:cs="宋体"/>
          <w:szCs w:val="21"/>
        </w:rPr>
        <w:t>舵机</w:t>
      </w:r>
    </w:p>
    <w:p>
      <w:pPr>
        <w:ind w:firstLine="2160" w:firstLineChars="900"/>
        <w:jc w:val="left"/>
        <w:rPr>
          <w:sz w:val="24"/>
        </w:rPr>
      </w:pPr>
    </w:p>
    <w:p>
      <w:pPr>
        <w:numPr>
          <w:ilvl w:val="0"/>
          <w:numId w:val="2"/>
        </w:numPr>
        <w:jc w:val="left"/>
        <w:rPr>
          <w:b/>
          <w:sz w:val="28"/>
        </w:rPr>
      </w:pPr>
      <w:r>
        <w:rPr>
          <w:rFonts w:hint="eastAsia"/>
          <w:b/>
          <w:sz w:val="28"/>
        </w:rPr>
        <w:t>实验目的</w:t>
      </w:r>
    </w:p>
    <w:p>
      <w:pPr>
        <w:jc w:val="left"/>
        <w:rPr>
          <w:rFonts w:asciiTheme="minorEastAsia" w:hAnsiTheme="minorEastAsia" w:cstheme="minorEastAsia"/>
          <w:sz w:val="24"/>
        </w:rPr>
      </w:pPr>
      <w:r>
        <w:rPr>
          <w:rFonts w:hint="eastAsia" w:asciiTheme="minorEastAsia" w:hAnsiTheme="minorEastAsia" w:cstheme="minorEastAsia"/>
          <w:bCs/>
          <w:sz w:val="24"/>
        </w:rPr>
        <w:tab/>
      </w:r>
      <w:r>
        <w:rPr>
          <w:rFonts w:hint="eastAsia" w:asciiTheme="minorEastAsia" w:hAnsiTheme="minorEastAsia" w:cstheme="minorEastAsia"/>
          <w:bCs/>
          <w:sz w:val="24"/>
        </w:rPr>
        <w:t>STM32</w:t>
      </w:r>
      <w:r>
        <w:rPr>
          <w:rFonts w:hint="eastAsia" w:asciiTheme="minorEastAsia" w:hAnsiTheme="minorEastAsia" w:cstheme="minorEastAsia"/>
          <w:sz w:val="24"/>
        </w:rPr>
        <w:t>单片机上电之后，实验效果小为车前进1s，停止1s。</w:t>
      </w:r>
    </w:p>
    <w:p>
      <w:pPr>
        <w:jc w:val="left"/>
        <w:rPr>
          <w:sz w:val="24"/>
        </w:rPr>
      </w:pPr>
    </w:p>
    <w:p>
      <w:pPr>
        <w:jc w:val="left"/>
        <w:rPr>
          <w:b/>
          <w:sz w:val="28"/>
        </w:rPr>
      </w:pPr>
      <w:r>
        <w:rPr>
          <w:rFonts w:hint="eastAsia"/>
          <w:b/>
          <w:sz w:val="28"/>
        </w:rPr>
        <w:t>3、实验原理</w:t>
      </w:r>
    </w:p>
    <w:p>
      <w:pPr>
        <w:jc w:val="left"/>
        <w:rPr>
          <w:rFonts w:asciiTheme="minorEastAsia" w:hAnsiTheme="minorEastAsia" w:cstheme="minorEastAsia"/>
          <w:bCs/>
          <w:sz w:val="24"/>
        </w:rPr>
      </w:pPr>
      <w:r>
        <w:rPr>
          <w:rFonts w:hint="eastAsia"/>
          <w:b/>
          <w:sz w:val="24"/>
        </w:rPr>
        <w:tab/>
      </w:r>
      <w:bookmarkEnd w:id="2"/>
      <w:bookmarkEnd w:id="3"/>
      <w:bookmarkEnd w:id="4"/>
      <w:bookmarkEnd w:id="5"/>
      <w:bookmarkStart w:id="6" w:name="OLE_LINK9"/>
      <w:bookmarkStart w:id="7" w:name="OLE_LINK18"/>
      <w:bookmarkStart w:id="8" w:name="OLE_LINK10"/>
      <w:r>
        <w:rPr>
          <w:rFonts w:hint="eastAsia" w:asciiTheme="minorEastAsia" w:hAnsiTheme="minorEastAsia" w:cstheme="minorEastAsia"/>
          <w:bCs/>
          <w:sz w:val="24"/>
        </w:rPr>
        <w:t>对于</w:t>
      </w:r>
      <w:r>
        <w:rPr>
          <w:rFonts w:hint="eastAsia" w:asciiTheme="minorEastAsia" w:hAnsiTheme="minorEastAsia" w:cstheme="minorEastAsia"/>
          <w:bCs/>
          <w:sz w:val="24"/>
          <w:lang w:val="en-US" w:eastAsia="zh-CN"/>
        </w:rPr>
        <w:t>2</w:t>
      </w:r>
      <w:r>
        <w:rPr>
          <w:rFonts w:hint="eastAsia" w:asciiTheme="minorEastAsia" w:hAnsiTheme="minorEastAsia" w:cstheme="minorEastAsia"/>
          <w:bCs/>
          <w:sz w:val="24"/>
        </w:rPr>
        <w:t>路直流减速电机的控制我们采用的是TB6612FNG驱动芯片来驱动电机。通过控制驱动芯片的AIN1,AIN2,BIN1,BIN2,PWMA,PWMB的电平高低来控制电机的正转，反转，停止。本次实验主要是控制AIN1为高电平，AIN2为低电平，BIN1为高电平，BIN2为低电平，进而通过控制PWMA,PWMB在0-255之间控制小车的速度。一路PWM控制小车一侧电机的速度。</w:t>
      </w:r>
    </w:p>
    <w:p>
      <w:pPr>
        <w:jc w:val="left"/>
        <w:rPr>
          <w:rFonts w:asciiTheme="minorEastAsia" w:hAnsiTheme="minorEastAsia" w:cstheme="minorEastAsia"/>
          <w:bCs/>
          <w:sz w:val="24"/>
        </w:rPr>
      </w:pPr>
    </w:p>
    <w:p>
      <w:pPr>
        <w:jc w:val="left"/>
        <w:rPr>
          <w:rFonts w:ascii="宋体" w:hAnsi="宋体" w:eastAsia="宋体"/>
          <w:color w:val="000000"/>
          <w:sz w:val="22"/>
        </w:rPr>
      </w:pPr>
      <w:r>
        <w:rPr>
          <w:rFonts w:hint="eastAsia" w:ascii="宋体" w:hAnsi="宋体" w:eastAsia="宋体"/>
          <w:color w:val="000000"/>
          <w:sz w:val="22"/>
        </w:rPr>
        <w:tab/>
      </w:r>
      <w:r>
        <w:rPr>
          <w:rFonts w:ascii="宋体" w:hAnsi="宋体" w:eastAsia="宋体"/>
          <w:color w:val="000000"/>
          <w:sz w:val="22"/>
        </w:rPr>
        <w:t>脉冲宽度调制</w:t>
      </w:r>
      <w:r>
        <w:rPr>
          <w:rFonts w:ascii="Times New Roman" w:hAnsi="Times New Roman" w:cs="Times New Roman"/>
          <w:color w:val="000000"/>
          <w:sz w:val="22"/>
        </w:rPr>
        <w:t>(PWM)</w:t>
      </w:r>
      <w:r>
        <w:rPr>
          <w:rFonts w:ascii="宋体" w:hAnsi="宋体" w:eastAsia="宋体"/>
          <w:color w:val="000000"/>
          <w:sz w:val="22"/>
        </w:rPr>
        <w:t>，是英文“</w:t>
      </w:r>
      <w:r>
        <w:rPr>
          <w:rFonts w:ascii="Times New Roman" w:hAnsi="Times New Roman" w:cs="Times New Roman"/>
          <w:color w:val="000000"/>
          <w:sz w:val="22"/>
        </w:rPr>
        <w:t>Pulse Width Modulation</w:t>
      </w:r>
      <w:r>
        <w:rPr>
          <w:rFonts w:ascii="宋体" w:hAnsi="宋体" w:eastAsia="宋体"/>
          <w:color w:val="000000"/>
          <w:sz w:val="22"/>
        </w:rPr>
        <w:t>” 的缩写，简称脉宽调制，是利用微处理器的数字输出来对模拟电路进行控制的一种非常有效的技术。简单一点，就是对脉冲宽度的控制。</w:t>
      </w:r>
      <w:r>
        <w:rPr>
          <w:rFonts w:hint="eastAsia"/>
          <w:color w:val="000000"/>
          <w:sz w:val="22"/>
        </w:rPr>
        <w:br w:type="textWrapping"/>
      </w:r>
      <w:r>
        <w:rPr>
          <w:rFonts w:hint="eastAsia" w:ascii="Times New Roman" w:hAnsi="Times New Roman" w:cs="Times New Roman"/>
          <w:color w:val="000000"/>
          <w:sz w:val="22"/>
        </w:rPr>
        <w:tab/>
      </w:r>
      <w:r>
        <w:rPr>
          <w:rFonts w:ascii="Times New Roman" w:hAnsi="Times New Roman" w:cs="Times New Roman"/>
          <w:color w:val="000000"/>
          <w:sz w:val="22"/>
        </w:rPr>
        <w:t xml:space="preserve">STM32 </w:t>
      </w:r>
      <w:r>
        <w:rPr>
          <w:rFonts w:ascii="宋体" w:hAnsi="宋体" w:eastAsia="宋体"/>
          <w:color w:val="000000"/>
          <w:sz w:val="22"/>
        </w:rPr>
        <w:t xml:space="preserve">的定时器除了 </w:t>
      </w:r>
      <w:r>
        <w:rPr>
          <w:rFonts w:ascii="Times New Roman" w:hAnsi="Times New Roman" w:cs="Times New Roman"/>
          <w:color w:val="000000"/>
          <w:sz w:val="22"/>
        </w:rPr>
        <w:t xml:space="preserve">TIM6 </w:t>
      </w:r>
      <w:r>
        <w:rPr>
          <w:rFonts w:ascii="宋体" w:hAnsi="宋体" w:eastAsia="宋体"/>
          <w:color w:val="000000"/>
          <w:sz w:val="22"/>
        </w:rPr>
        <w:t xml:space="preserve">和 </w:t>
      </w:r>
      <w:r>
        <w:rPr>
          <w:rFonts w:ascii="Times New Roman" w:hAnsi="Times New Roman" w:cs="Times New Roman"/>
          <w:color w:val="000000"/>
          <w:sz w:val="22"/>
        </w:rPr>
        <w:t>7</w:t>
      </w:r>
      <w:r>
        <w:rPr>
          <w:rFonts w:ascii="宋体" w:hAnsi="宋体" w:eastAsia="宋体"/>
          <w:color w:val="000000"/>
          <w:sz w:val="22"/>
        </w:rPr>
        <w:t xml:space="preserve">。其他的定时器都可以用来产生 </w:t>
      </w:r>
      <w:r>
        <w:rPr>
          <w:rFonts w:ascii="Times New Roman" w:hAnsi="Times New Roman" w:cs="Times New Roman"/>
          <w:color w:val="000000"/>
          <w:sz w:val="22"/>
        </w:rPr>
        <w:t xml:space="preserve">PWM </w:t>
      </w:r>
      <w:r>
        <w:rPr>
          <w:rFonts w:ascii="宋体" w:hAnsi="宋体" w:eastAsia="宋体"/>
          <w:color w:val="000000"/>
          <w:sz w:val="22"/>
        </w:rPr>
        <w:t xml:space="preserve">输出。其中高级定时器 </w:t>
      </w:r>
      <w:r>
        <w:rPr>
          <w:rFonts w:ascii="Times New Roman" w:hAnsi="Times New Roman" w:cs="Times New Roman"/>
          <w:color w:val="000000"/>
          <w:sz w:val="22"/>
        </w:rPr>
        <w:t xml:space="preserve">TIM1 </w:t>
      </w:r>
      <w:r>
        <w:rPr>
          <w:rFonts w:ascii="宋体" w:hAnsi="宋体" w:eastAsia="宋体"/>
          <w:color w:val="000000"/>
          <w:sz w:val="22"/>
        </w:rPr>
        <w:t xml:space="preserve">和 </w:t>
      </w:r>
      <w:r>
        <w:rPr>
          <w:rFonts w:ascii="Times New Roman" w:hAnsi="Times New Roman" w:cs="Times New Roman"/>
          <w:color w:val="000000"/>
          <w:sz w:val="22"/>
        </w:rPr>
        <w:t xml:space="preserve">TIM8 </w:t>
      </w:r>
      <w:r>
        <w:rPr>
          <w:rFonts w:ascii="宋体" w:hAnsi="宋体" w:eastAsia="宋体"/>
          <w:color w:val="000000"/>
          <w:sz w:val="22"/>
        </w:rPr>
        <w:t xml:space="preserve">可以同时产生多达 </w:t>
      </w:r>
      <w:r>
        <w:rPr>
          <w:rFonts w:ascii="Times New Roman" w:hAnsi="Times New Roman" w:cs="Times New Roman"/>
          <w:color w:val="000000"/>
          <w:sz w:val="22"/>
        </w:rPr>
        <w:t xml:space="preserve">7 </w:t>
      </w:r>
      <w:r>
        <w:rPr>
          <w:rFonts w:ascii="宋体" w:hAnsi="宋体" w:eastAsia="宋体"/>
          <w:color w:val="000000"/>
          <w:sz w:val="22"/>
        </w:rPr>
        <w:t xml:space="preserve">路的 </w:t>
      </w:r>
      <w:r>
        <w:rPr>
          <w:rFonts w:ascii="Times New Roman" w:hAnsi="Times New Roman" w:cs="Times New Roman"/>
          <w:color w:val="000000"/>
          <w:sz w:val="22"/>
        </w:rPr>
        <w:t xml:space="preserve">PWM </w:t>
      </w:r>
      <w:r>
        <w:rPr>
          <w:rFonts w:ascii="宋体" w:hAnsi="宋体" w:eastAsia="宋体"/>
          <w:color w:val="000000"/>
          <w:sz w:val="22"/>
        </w:rPr>
        <w:t xml:space="preserve">输出。而通用定时器也能同时产生多达 </w:t>
      </w:r>
      <w:r>
        <w:rPr>
          <w:rFonts w:ascii="Times New Roman" w:hAnsi="Times New Roman" w:cs="Times New Roman"/>
          <w:color w:val="000000"/>
          <w:sz w:val="22"/>
        </w:rPr>
        <w:t>4</w:t>
      </w:r>
      <w:r>
        <w:rPr>
          <w:rFonts w:ascii="宋体" w:hAnsi="宋体" w:eastAsia="宋体"/>
          <w:color w:val="000000"/>
          <w:sz w:val="22"/>
        </w:rPr>
        <w:t xml:space="preserve">路的 </w:t>
      </w:r>
      <w:r>
        <w:rPr>
          <w:rFonts w:ascii="Times New Roman" w:hAnsi="Times New Roman" w:cs="Times New Roman"/>
          <w:color w:val="000000"/>
          <w:sz w:val="22"/>
        </w:rPr>
        <w:t xml:space="preserve">PWM </w:t>
      </w:r>
      <w:r>
        <w:rPr>
          <w:rFonts w:ascii="宋体" w:hAnsi="宋体" w:eastAsia="宋体"/>
          <w:color w:val="000000"/>
          <w:sz w:val="22"/>
        </w:rPr>
        <w:t xml:space="preserve">输出，这样， </w:t>
      </w:r>
      <w:r>
        <w:rPr>
          <w:rFonts w:ascii="Times New Roman" w:hAnsi="Times New Roman" w:cs="Times New Roman"/>
          <w:color w:val="000000"/>
          <w:sz w:val="22"/>
        </w:rPr>
        <w:t xml:space="preserve">STM32 </w:t>
      </w:r>
      <w:r>
        <w:rPr>
          <w:rFonts w:ascii="宋体" w:hAnsi="宋体" w:eastAsia="宋体"/>
          <w:color w:val="000000"/>
          <w:sz w:val="22"/>
        </w:rPr>
        <w:t xml:space="preserve">最多可以同时产生 </w:t>
      </w:r>
      <w:r>
        <w:rPr>
          <w:rFonts w:ascii="Times New Roman" w:hAnsi="Times New Roman" w:cs="Times New Roman"/>
          <w:color w:val="000000"/>
          <w:sz w:val="22"/>
        </w:rPr>
        <w:t xml:space="preserve">30 </w:t>
      </w:r>
      <w:r>
        <w:rPr>
          <w:rFonts w:ascii="宋体" w:hAnsi="宋体" w:eastAsia="宋体"/>
          <w:color w:val="000000"/>
          <w:sz w:val="22"/>
        </w:rPr>
        <w:t xml:space="preserve">路 </w:t>
      </w:r>
      <w:r>
        <w:rPr>
          <w:rFonts w:ascii="Times New Roman" w:hAnsi="Times New Roman" w:cs="Times New Roman"/>
          <w:color w:val="000000"/>
          <w:sz w:val="22"/>
        </w:rPr>
        <w:t xml:space="preserve">PWM </w:t>
      </w:r>
      <w:r>
        <w:rPr>
          <w:rFonts w:ascii="宋体" w:hAnsi="宋体" w:eastAsia="宋体"/>
          <w:color w:val="000000"/>
          <w:sz w:val="22"/>
        </w:rPr>
        <w:t>输出！</w:t>
      </w:r>
      <w:r>
        <w:rPr>
          <w:rFonts w:hint="eastAsia" w:ascii="宋体" w:hAnsi="宋体" w:eastAsia="宋体"/>
          <w:color w:val="000000"/>
          <w:sz w:val="22"/>
        </w:rPr>
        <w:t>如下图3-1所示</w:t>
      </w:r>
      <w:r>
        <w:rPr>
          <w:rFonts w:ascii="宋体" w:hAnsi="宋体" w:eastAsia="宋体"/>
          <w:color w:val="000000"/>
          <w:sz w:val="22"/>
        </w:rPr>
        <w:t xml:space="preserve">这里我们利用 </w:t>
      </w:r>
      <w:r>
        <w:rPr>
          <w:rFonts w:ascii="Times New Roman" w:hAnsi="Times New Roman" w:cs="Times New Roman"/>
          <w:color w:val="000000"/>
          <w:sz w:val="22"/>
        </w:rPr>
        <w:t>TIM</w:t>
      </w:r>
      <w:r>
        <w:rPr>
          <w:rFonts w:hint="eastAsia" w:ascii="Times New Roman" w:hAnsi="Times New Roman" w:cs="Times New Roman"/>
          <w:color w:val="000000"/>
          <w:sz w:val="22"/>
        </w:rPr>
        <w:t>4</w:t>
      </w:r>
      <w:r>
        <w:rPr>
          <w:rFonts w:ascii="宋体" w:hAnsi="宋体" w:eastAsia="宋体"/>
          <w:color w:val="000000"/>
          <w:sz w:val="22"/>
        </w:rPr>
        <w:t xml:space="preserve">的 </w:t>
      </w:r>
      <w:r>
        <w:rPr>
          <w:rFonts w:ascii="Times New Roman" w:hAnsi="Times New Roman" w:cs="Times New Roman"/>
          <w:color w:val="000000"/>
          <w:sz w:val="22"/>
        </w:rPr>
        <w:t>CH</w:t>
      </w:r>
      <w:r>
        <w:rPr>
          <w:rFonts w:hint="eastAsia" w:ascii="Times New Roman" w:hAnsi="Times New Roman" w:cs="Times New Roman"/>
          <w:color w:val="000000"/>
          <w:sz w:val="22"/>
        </w:rPr>
        <w:t>1</w:t>
      </w:r>
      <w:r>
        <w:rPr>
          <w:rFonts w:ascii="宋体" w:hAnsi="宋体" w:eastAsia="宋体"/>
          <w:color w:val="000000"/>
          <w:sz w:val="22"/>
        </w:rPr>
        <w:t xml:space="preserve">产生一路 </w:t>
      </w:r>
      <w:r>
        <w:rPr>
          <w:rFonts w:ascii="Times New Roman" w:hAnsi="Times New Roman" w:cs="Times New Roman"/>
          <w:color w:val="000000"/>
          <w:sz w:val="22"/>
        </w:rPr>
        <w:t xml:space="preserve">PWM </w:t>
      </w:r>
      <w:r>
        <w:rPr>
          <w:rFonts w:ascii="宋体" w:hAnsi="宋体" w:eastAsia="宋体"/>
          <w:color w:val="000000"/>
          <w:sz w:val="22"/>
        </w:rPr>
        <w:t>输出</w:t>
      </w:r>
      <w:r>
        <w:rPr>
          <w:rFonts w:hint="eastAsia" w:ascii="宋体" w:hAnsi="宋体" w:eastAsia="宋体"/>
          <w:color w:val="000000"/>
          <w:sz w:val="22"/>
        </w:rPr>
        <w:t>给右电机，利用TIM4的CH2产生一路PWM给左电机</w:t>
      </w:r>
      <w:r>
        <w:rPr>
          <w:rFonts w:ascii="宋体" w:hAnsi="宋体" w:eastAsia="宋体"/>
          <w:color w:val="000000"/>
          <w:sz w:val="22"/>
        </w:rPr>
        <w:t>。如果要产生多路输出，大家可以根据我们的代码稍作修改即可。</w:t>
      </w:r>
    </w:p>
    <w:p>
      <w:pPr>
        <w:jc w:val="left"/>
        <w:rPr>
          <w:rFonts w:ascii="宋体" w:hAnsi="宋体" w:eastAsia="宋体"/>
          <w:color w:val="000000"/>
          <w:sz w:val="22"/>
        </w:rPr>
      </w:pPr>
    </w:p>
    <w:p>
      <w:pPr>
        <w:jc w:val="center"/>
        <w:rPr>
          <w:color w:val="000000"/>
          <w:sz w:val="22"/>
        </w:rPr>
      </w:pPr>
      <w:r>
        <w:rPr>
          <w:rFonts w:hint="eastAsia"/>
          <w:color w:val="000000"/>
          <w:sz w:val="22"/>
        </w:rPr>
        <w:drawing>
          <wp:inline distT="0" distB="0" distL="0" distR="0">
            <wp:extent cx="5274310" cy="410210"/>
            <wp:effectExtent l="19050" t="0" r="254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8"/>
                    <a:srcRect/>
                    <a:stretch>
                      <a:fillRect/>
                    </a:stretch>
                  </pic:blipFill>
                  <pic:spPr>
                    <a:xfrm>
                      <a:off x="0" y="0"/>
                      <a:ext cx="5274310" cy="410565"/>
                    </a:xfrm>
                    <a:prstGeom prst="rect">
                      <a:avLst/>
                    </a:prstGeom>
                    <a:noFill/>
                    <a:ln w="9525">
                      <a:noFill/>
                      <a:miter lim="800000"/>
                      <a:headEnd/>
                      <a:tailEnd/>
                    </a:ln>
                  </pic:spPr>
                </pic:pic>
              </a:graphicData>
            </a:graphic>
          </wp:inline>
        </w:drawing>
      </w:r>
      <w:r>
        <w:rPr>
          <w:rFonts w:hint="eastAsia" w:ascii="宋体" w:hAnsi="宋体" w:eastAsia="宋体"/>
          <w:color w:val="000000"/>
          <w:sz w:val="21"/>
          <w:szCs w:val="21"/>
        </w:rPr>
        <w:t>图3-1 STM32硬件手册20页 GPIO说明</w:t>
      </w:r>
    </w:p>
    <w:p>
      <w:pPr>
        <w:jc w:val="center"/>
        <w:rPr>
          <w:color w:val="000000"/>
          <w:sz w:val="22"/>
        </w:rPr>
      </w:pPr>
    </w:p>
    <w:p>
      <w:pPr>
        <w:jc w:val="left"/>
        <w:rPr>
          <w:rStyle w:val="10"/>
          <w:rFonts w:hint="default"/>
          <w:sz w:val="24"/>
          <w:szCs w:val="24"/>
        </w:rPr>
      </w:pPr>
      <w:r>
        <w:rPr>
          <w:rFonts w:hint="eastAsia" w:ascii="宋体" w:hAnsi="宋体" w:eastAsia="宋体"/>
          <w:color w:val="000000"/>
          <w:sz w:val="22"/>
        </w:rPr>
        <w:tab/>
      </w:r>
      <w:r>
        <w:rPr>
          <w:rFonts w:ascii="宋体" w:hAnsi="宋体" w:eastAsia="宋体"/>
          <w:color w:val="000000"/>
          <w:sz w:val="22"/>
        </w:rPr>
        <w:t xml:space="preserve">同样，我们首先通过对 </w:t>
      </w:r>
      <w:r>
        <w:rPr>
          <w:rFonts w:ascii="Times New Roman" w:hAnsi="Times New Roman" w:cs="Times New Roman"/>
          <w:color w:val="000000"/>
          <w:sz w:val="22"/>
        </w:rPr>
        <w:t xml:space="preserve">PWM </w:t>
      </w:r>
      <w:r>
        <w:rPr>
          <w:rFonts w:ascii="宋体" w:hAnsi="宋体" w:eastAsia="宋体"/>
          <w:color w:val="000000"/>
          <w:sz w:val="22"/>
        </w:rPr>
        <w:t xml:space="preserve">相关的寄存器进行讲解，大家了解了定时器 </w:t>
      </w:r>
      <w:r>
        <w:rPr>
          <w:rFonts w:ascii="Times New Roman" w:hAnsi="Times New Roman" w:cs="Times New Roman"/>
          <w:color w:val="000000"/>
          <w:sz w:val="22"/>
        </w:rPr>
        <w:t>TIM</w:t>
      </w:r>
      <w:r>
        <w:rPr>
          <w:rFonts w:hint="eastAsia" w:ascii="Times New Roman" w:hAnsi="Times New Roman" w:cs="Times New Roman"/>
          <w:color w:val="000000"/>
          <w:sz w:val="22"/>
        </w:rPr>
        <w:t>4</w:t>
      </w:r>
      <w:r>
        <w:rPr>
          <w:rFonts w:ascii="宋体" w:hAnsi="宋体" w:eastAsia="宋体"/>
          <w:color w:val="000000"/>
          <w:sz w:val="22"/>
        </w:rPr>
        <w:t xml:space="preserve">的 </w:t>
      </w:r>
      <w:r>
        <w:rPr>
          <w:rFonts w:ascii="Times New Roman" w:hAnsi="Times New Roman" w:cs="Times New Roman"/>
          <w:color w:val="000000"/>
          <w:sz w:val="22"/>
        </w:rPr>
        <w:t>PWM</w:t>
      </w:r>
      <w:r>
        <w:rPr>
          <w:rFonts w:ascii="宋体" w:hAnsi="宋体" w:eastAsia="宋体"/>
          <w:color w:val="000000"/>
          <w:sz w:val="22"/>
        </w:rPr>
        <w:t xml:space="preserve">原理之后，我们再讲解怎么使用库函数产生 </w:t>
      </w:r>
      <w:r>
        <w:rPr>
          <w:rFonts w:ascii="Times New Roman" w:hAnsi="Times New Roman" w:cs="Times New Roman"/>
          <w:color w:val="000000"/>
          <w:sz w:val="22"/>
        </w:rPr>
        <w:t xml:space="preserve">PWM </w:t>
      </w:r>
      <w:r>
        <w:rPr>
          <w:rFonts w:ascii="宋体" w:hAnsi="宋体" w:eastAsia="宋体"/>
          <w:color w:val="000000"/>
          <w:sz w:val="22"/>
        </w:rPr>
        <w:t xml:space="preserve">输出。要使 </w:t>
      </w:r>
      <w:r>
        <w:rPr>
          <w:rFonts w:ascii="Times New Roman" w:hAnsi="Times New Roman" w:cs="Times New Roman"/>
          <w:color w:val="000000"/>
          <w:sz w:val="22"/>
        </w:rPr>
        <w:t xml:space="preserve">STM32 </w:t>
      </w:r>
      <w:r>
        <w:rPr>
          <w:rFonts w:ascii="宋体" w:hAnsi="宋体" w:eastAsia="宋体"/>
          <w:color w:val="000000"/>
          <w:sz w:val="22"/>
        </w:rPr>
        <w:t xml:space="preserve">的通用定时器 </w:t>
      </w:r>
      <w:r>
        <w:rPr>
          <w:rFonts w:ascii="Times New Roman" w:hAnsi="Times New Roman" w:cs="Times New Roman"/>
          <w:color w:val="000000"/>
          <w:sz w:val="22"/>
        </w:rPr>
        <w:t xml:space="preserve">TIMx </w:t>
      </w:r>
      <w:r>
        <w:rPr>
          <w:rFonts w:ascii="宋体" w:hAnsi="宋体" w:eastAsia="宋体"/>
          <w:color w:val="000000"/>
          <w:sz w:val="22"/>
        </w:rPr>
        <w:t xml:space="preserve">产生 </w:t>
      </w:r>
      <w:r>
        <w:rPr>
          <w:rFonts w:ascii="Times New Roman" w:hAnsi="Times New Roman" w:cs="Times New Roman"/>
          <w:color w:val="000000"/>
          <w:sz w:val="22"/>
        </w:rPr>
        <w:t xml:space="preserve">PWM </w:t>
      </w:r>
      <w:r>
        <w:rPr>
          <w:rFonts w:ascii="宋体" w:hAnsi="宋体" w:eastAsia="宋体"/>
          <w:color w:val="000000"/>
          <w:sz w:val="22"/>
        </w:rPr>
        <w:t xml:space="preserve">输出，我们还会用到 </w:t>
      </w:r>
      <w:r>
        <w:rPr>
          <w:rFonts w:ascii="Times New Roman" w:hAnsi="Times New Roman" w:cs="Times New Roman"/>
          <w:color w:val="000000"/>
          <w:sz w:val="22"/>
        </w:rPr>
        <w:t xml:space="preserve">3 </w:t>
      </w:r>
      <w:r>
        <w:rPr>
          <w:rFonts w:ascii="宋体" w:hAnsi="宋体" w:eastAsia="宋体"/>
          <w:color w:val="000000"/>
          <w:sz w:val="22"/>
        </w:rPr>
        <w:t xml:space="preserve">个寄存器 ，来控制 </w:t>
      </w:r>
      <w:r>
        <w:rPr>
          <w:rFonts w:ascii="Times New Roman" w:hAnsi="Times New Roman" w:cs="Times New Roman"/>
          <w:color w:val="000000"/>
          <w:sz w:val="22"/>
        </w:rPr>
        <w:t xml:space="preserve">PWM </w:t>
      </w:r>
      <w:r>
        <w:rPr>
          <w:rFonts w:ascii="宋体" w:hAnsi="宋体" w:eastAsia="宋体"/>
          <w:color w:val="000000"/>
          <w:sz w:val="22"/>
        </w:rPr>
        <w:t xml:space="preserve">的 。这三个寄存器分别是 ：捕获 </w:t>
      </w:r>
      <w:r>
        <w:rPr>
          <w:rFonts w:ascii="Times New Roman" w:hAnsi="Times New Roman" w:cs="Times New Roman"/>
          <w:color w:val="000000"/>
          <w:sz w:val="22"/>
        </w:rPr>
        <w:t>/</w:t>
      </w:r>
      <w:r>
        <w:rPr>
          <w:rFonts w:ascii="宋体" w:hAnsi="宋体" w:eastAsia="宋体"/>
          <w:color w:val="000000"/>
          <w:sz w:val="22"/>
        </w:rPr>
        <w:t>比较模式寄存器（</w:t>
      </w:r>
      <w:r>
        <w:rPr>
          <w:rFonts w:ascii="Times New Roman" w:hAnsi="Times New Roman" w:cs="Times New Roman"/>
          <w:color w:val="000000"/>
          <w:sz w:val="22"/>
        </w:rPr>
        <w:t>TIMx_CCMR1/2</w:t>
      </w:r>
      <w:r>
        <w:rPr>
          <w:rFonts w:ascii="宋体" w:hAnsi="宋体" w:eastAsia="宋体"/>
          <w:color w:val="000000"/>
          <w:sz w:val="22"/>
        </w:rPr>
        <w:t>）、捕获</w:t>
      </w:r>
      <w:r>
        <w:rPr>
          <w:rFonts w:ascii="Times New Roman" w:hAnsi="Times New Roman" w:cs="Times New Roman"/>
          <w:color w:val="000000"/>
          <w:sz w:val="22"/>
        </w:rPr>
        <w:t>/</w:t>
      </w:r>
      <w:r>
        <w:rPr>
          <w:rFonts w:ascii="宋体" w:hAnsi="宋体" w:eastAsia="宋体"/>
          <w:color w:val="000000"/>
          <w:sz w:val="22"/>
        </w:rPr>
        <w:t>比较使能寄存器（</w:t>
      </w:r>
      <w:r>
        <w:rPr>
          <w:rFonts w:ascii="Times New Roman" w:hAnsi="Times New Roman" w:cs="Times New Roman"/>
          <w:color w:val="000000"/>
          <w:sz w:val="22"/>
        </w:rPr>
        <w:t>TIMx_CCER</w:t>
      </w:r>
      <w:r>
        <w:rPr>
          <w:rFonts w:ascii="宋体" w:hAnsi="宋体" w:eastAsia="宋体"/>
          <w:color w:val="000000"/>
          <w:sz w:val="22"/>
        </w:rPr>
        <w:t>）、捕获</w:t>
      </w:r>
      <w:r>
        <w:rPr>
          <w:rFonts w:ascii="Times New Roman" w:hAnsi="Times New Roman" w:cs="Times New Roman"/>
          <w:color w:val="000000"/>
          <w:sz w:val="22"/>
        </w:rPr>
        <w:t>/</w:t>
      </w:r>
      <w:r>
        <w:rPr>
          <w:rFonts w:ascii="宋体" w:hAnsi="宋体" w:eastAsia="宋体"/>
          <w:color w:val="000000"/>
          <w:sz w:val="22"/>
        </w:rPr>
        <w:t>比较寄存器（</w:t>
      </w:r>
      <w:r>
        <w:rPr>
          <w:rFonts w:ascii="Times New Roman" w:hAnsi="Times New Roman" w:cs="Times New Roman"/>
          <w:color w:val="000000"/>
          <w:sz w:val="22"/>
        </w:rPr>
        <w:t>TIMx_CCR1~4</w:t>
      </w:r>
      <w:r>
        <w:rPr>
          <w:rFonts w:ascii="宋体" w:hAnsi="宋体" w:eastAsia="宋体"/>
          <w:color w:val="000000"/>
          <w:sz w:val="22"/>
        </w:rPr>
        <w:t>）。接下来我们简单介绍一下这三个寄存器。</w:t>
      </w:r>
      <w:r>
        <w:rPr>
          <w:rFonts w:hint="eastAsia" w:ascii="宋体" w:hAnsi="宋体" w:eastAsia="宋体"/>
          <w:color w:val="000000"/>
          <w:sz w:val="22"/>
        </w:rPr>
        <w:t>具体寄存器请查看</w:t>
      </w:r>
      <w:r>
        <w:rPr>
          <w:rStyle w:val="10"/>
          <w:rFonts w:hint="default"/>
          <w:sz w:val="24"/>
          <w:szCs w:val="24"/>
        </w:rPr>
        <w:t>《</w:t>
      </w:r>
      <w:r>
        <w:rPr>
          <w:rStyle w:val="11"/>
          <w:sz w:val="24"/>
          <w:szCs w:val="24"/>
        </w:rPr>
        <w:t xml:space="preserve">STM32 </w:t>
      </w:r>
      <w:r>
        <w:rPr>
          <w:rStyle w:val="10"/>
          <w:rFonts w:hint="default"/>
          <w:sz w:val="24"/>
          <w:szCs w:val="24"/>
        </w:rPr>
        <w:t xml:space="preserve">中文参考手册 </w:t>
      </w:r>
      <w:r>
        <w:rPr>
          <w:rStyle w:val="11"/>
          <w:sz w:val="24"/>
          <w:szCs w:val="24"/>
        </w:rPr>
        <w:t>V10</w:t>
      </w:r>
      <w:r>
        <w:rPr>
          <w:rStyle w:val="10"/>
          <w:rFonts w:hint="default"/>
          <w:sz w:val="24"/>
          <w:szCs w:val="24"/>
        </w:rPr>
        <w:t>》。这里只讲下库函数的使用方法。</w:t>
      </w:r>
    </w:p>
    <w:p>
      <w:pPr>
        <w:rPr>
          <w:rFonts w:ascii="Times New Roman" w:hAnsi="Times New Roman" w:eastAsia="宋体" w:cs="Times New Roman"/>
          <w:color w:val="000000"/>
          <w:kern w:val="0"/>
          <w:sz w:val="22"/>
        </w:rPr>
      </w:pPr>
      <w:r>
        <w:rPr>
          <w:rStyle w:val="10"/>
          <w:rFonts w:hint="default"/>
          <w:sz w:val="24"/>
          <w:szCs w:val="24"/>
        </w:rPr>
        <w:tab/>
      </w:r>
      <w:r>
        <w:rPr>
          <w:rFonts w:ascii="宋体" w:hAnsi="宋体" w:eastAsia="宋体" w:cs="宋体"/>
          <w:color w:val="000000"/>
          <w:kern w:val="0"/>
          <w:sz w:val="22"/>
        </w:rPr>
        <w:t xml:space="preserve">首先要提到的是，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 xml:space="preserve">相关的函数设置在库函数文件 </w:t>
      </w:r>
      <w:r>
        <w:rPr>
          <w:rFonts w:ascii="Times New Roman" w:hAnsi="Times New Roman" w:eastAsia="宋体" w:cs="Times New Roman"/>
          <w:color w:val="000000"/>
          <w:kern w:val="0"/>
          <w:sz w:val="22"/>
        </w:rPr>
        <w:t xml:space="preserve">stm32f10x_tim.h </w:t>
      </w:r>
      <w:r>
        <w:rPr>
          <w:rFonts w:ascii="宋体" w:hAnsi="宋体" w:eastAsia="宋体" w:cs="宋体"/>
          <w:color w:val="000000"/>
          <w:kern w:val="0"/>
          <w:sz w:val="22"/>
        </w:rPr>
        <w:t xml:space="preserve">和 </w:t>
      </w:r>
      <w:r>
        <w:rPr>
          <w:rFonts w:ascii="Times New Roman" w:hAnsi="Times New Roman" w:eastAsia="宋体" w:cs="Times New Roman"/>
          <w:color w:val="000000"/>
          <w:kern w:val="0"/>
          <w:sz w:val="22"/>
        </w:rPr>
        <w:t>stm32f10x_tim.c</w:t>
      </w:r>
      <w:r>
        <w:rPr>
          <w:rFonts w:ascii="宋体" w:hAnsi="宋体" w:eastAsia="宋体" w:cs="宋体"/>
          <w:color w:val="000000"/>
          <w:kern w:val="0"/>
          <w:sz w:val="22"/>
        </w:rPr>
        <w:t>文件中。</w:t>
      </w:r>
      <w:r>
        <w:rPr>
          <w:rFonts w:hint="eastAsia" w:ascii="宋体" w:hAnsi="宋体" w:eastAsia="宋体" w:cs="宋体"/>
          <w:color w:val="000000"/>
          <w:kern w:val="0"/>
          <w:sz w:val="22"/>
        </w:rPr>
        <w:br w:type="textWrapping"/>
      </w:r>
      <w:r>
        <w:rPr>
          <w:rFonts w:ascii="Times New Roman" w:hAnsi="Times New Roman" w:eastAsia="宋体" w:cs="Times New Roman"/>
          <w:b/>
          <w:bCs/>
          <w:color w:val="000000"/>
          <w:kern w:val="0"/>
          <w:sz w:val="22"/>
        </w:rPr>
        <w:t>1</w:t>
      </w:r>
      <w:r>
        <w:rPr>
          <w:rFonts w:ascii="宋体" w:hAnsi="宋体" w:eastAsia="宋体" w:cs="宋体"/>
          <w:color w:val="000000"/>
          <w:kern w:val="0"/>
          <w:sz w:val="22"/>
        </w:rPr>
        <w:t xml:space="preserve">） 开启 </w:t>
      </w:r>
      <w:r>
        <w:rPr>
          <w:rFonts w:ascii="Times New Roman" w:hAnsi="Times New Roman" w:eastAsia="宋体" w:cs="Times New Roman"/>
          <w:b/>
          <w:bCs/>
          <w:color w:val="000000"/>
          <w:kern w:val="0"/>
          <w:sz w:val="22"/>
        </w:rPr>
        <w:t>TIM</w:t>
      </w:r>
      <w:r>
        <w:rPr>
          <w:rFonts w:hint="eastAsia" w:ascii="Times New Roman" w:hAnsi="Times New Roman" w:eastAsia="宋体" w:cs="Times New Roman"/>
          <w:b/>
          <w:bCs/>
          <w:color w:val="000000"/>
          <w:kern w:val="0"/>
          <w:sz w:val="22"/>
        </w:rPr>
        <w:t>4</w:t>
      </w:r>
      <w:r>
        <w:rPr>
          <w:rFonts w:ascii="宋体" w:hAnsi="宋体" w:eastAsia="宋体" w:cs="宋体"/>
          <w:color w:val="000000"/>
          <w:kern w:val="0"/>
          <w:sz w:val="22"/>
        </w:rPr>
        <w:t xml:space="preserve">时钟以及复用功能时钟，配置 </w:t>
      </w:r>
      <w:r>
        <w:rPr>
          <w:rFonts w:ascii="Times New Roman" w:hAnsi="Times New Roman" w:eastAsia="宋体" w:cs="Times New Roman"/>
          <w:b/>
          <w:bCs/>
          <w:color w:val="000000"/>
          <w:kern w:val="0"/>
          <w:sz w:val="22"/>
        </w:rPr>
        <w:t>PB</w:t>
      </w:r>
      <w:r>
        <w:rPr>
          <w:rFonts w:hint="eastAsia" w:ascii="Times New Roman" w:hAnsi="Times New Roman" w:eastAsia="宋体" w:cs="Times New Roman"/>
          <w:b/>
          <w:bCs/>
          <w:color w:val="000000"/>
          <w:kern w:val="0"/>
          <w:sz w:val="22"/>
        </w:rPr>
        <w:t>6（PB7同理）</w:t>
      </w:r>
      <w:r>
        <w:rPr>
          <w:rFonts w:ascii="宋体" w:hAnsi="宋体" w:eastAsia="宋体" w:cs="宋体"/>
          <w:color w:val="000000"/>
          <w:kern w:val="0"/>
          <w:sz w:val="22"/>
        </w:rPr>
        <w:t xml:space="preserve">为复用输出。要使用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宋体" w:hAnsi="宋体" w:eastAsia="宋体" w:cs="宋体"/>
          <w:color w:val="000000"/>
          <w:kern w:val="0"/>
          <w:sz w:val="22"/>
        </w:rPr>
        <w:t xml:space="preserve">，我们必须先开启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宋体" w:hAnsi="宋体" w:eastAsia="宋体" w:cs="宋体"/>
          <w:color w:val="000000"/>
          <w:kern w:val="0"/>
          <w:sz w:val="22"/>
        </w:rPr>
        <w:t xml:space="preserve">的时钟，这点相信大家看了这么多代码，应该明白了。这里我们还要配置 </w:t>
      </w:r>
      <w:r>
        <w:rPr>
          <w:rFonts w:ascii="Times New Roman" w:hAnsi="Times New Roman" w:eastAsia="宋体" w:cs="Times New Roman"/>
          <w:color w:val="000000"/>
          <w:kern w:val="0"/>
          <w:sz w:val="22"/>
        </w:rPr>
        <w:t>PB</w:t>
      </w:r>
      <w:r>
        <w:rPr>
          <w:rFonts w:hint="eastAsia" w:ascii="Times New Roman" w:hAnsi="Times New Roman" w:eastAsia="宋体" w:cs="Times New Roman"/>
          <w:color w:val="000000"/>
          <w:kern w:val="0"/>
          <w:sz w:val="22"/>
        </w:rPr>
        <w:t>6</w:t>
      </w:r>
      <w:r>
        <w:rPr>
          <w:rFonts w:ascii="宋体" w:hAnsi="宋体" w:eastAsia="宋体" w:cs="宋体"/>
          <w:color w:val="000000"/>
          <w:kern w:val="0"/>
          <w:sz w:val="22"/>
        </w:rPr>
        <w:t xml:space="preserve">为复用输出，这是因为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Times New Roman" w:hAnsi="Times New Roman" w:eastAsia="宋体" w:cs="Times New Roman"/>
          <w:color w:val="000000"/>
          <w:kern w:val="0"/>
          <w:sz w:val="22"/>
        </w:rPr>
        <w:t>_CH</w:t>
      </w:r>
      <w:r>
        <w:rPr>
          <w:rFonts w:hint="eastAsia" w:ascii="Times New Roman" w:hAnsi="Times New Roman" w:eastAsia="宋体" w:cs="Times New Roman"/>
          <w:color w:val="000000"/>
          <w:kern w:val="0"/>
          <w:sz w:val="22"/>
        </w:rPr>
        <w:t>1</w:t>
      </w:r>
      <w:r>
        <w:rPr>
          <w:rFonts w:ascii="宋体" w:hAnsi="宋体" w:eastAsia="宋体" w:cs="宋体"/>
          <w:color w:val="000000"/>
          <w:kern w:val="0"/>
          <w:sz w:val="22"/>
        </w:rPr>
        <w:t xml:space="preserve">通道将重映射到 </w:t>
      </w:r>
      <w:r>
        <w:rPr>
          <w:rFonts w:ascii="Times New Roman" w:hAnsi="Times New Roman" w:eastAsia="宋体" w:cs="Times New Roman"/>
          <w:color w:val="000000"/>
          <w:kern w:val="0"/>
          <w:sz w:val="22"/>
        </w:rPr>
        <w:t>PB</w:t>
      </w:r>
      <w:r>
        <w:rPr>
          <w:rFonts w:hint="eastAsia" w:ascii="Times New Roman" w:hAnsi="Times New Roman" w:eastAsia="宋体" w:cs="Times New Roman"/>
          <w:color w:val="000000"/>
          <w:kern w:val="0"/>
          <w:sz w:val="22"/>
        </w:rPr>
        <w:t>6</w:t>
      </w:r>
      <w:r>
        <w:rPr>
          <w:rFonts w:ascii="宋体" w:hAnsi="宋体" w:eastAsia="宋体" w:cs="宋体"/>
          <w:color w:val="000000"/>
          <w:kern w:val="0"/>
          <w:sz w:val="22"/>
        </w:rPr>
        <w:t xml:space="preserve">上，此时， </w:t>
      </w:r>
      <w:r>
        <w:rPr>
          <w:rFonts w:ascii="Times New Roman" w:hAnsi="Times New Roman" w:eastAsia="宋体" w:cs="Times New Roman"/>
          <w:color w:val="000000"/>
          <w:kern w:val="0"/>
          <w:sz w:val="22"/>
        </w:rPr>
        <w:t>PB</w:t>
      </w:r>
      <w:r>
        <w:rPr>
          <w:rFonts w:hint="eastAsia" w:ascii="Times New Roman" w:hAnsi="Times New Roman" w:eastAsia="宋体" w:cs="Times New Roman"/>
          <w:color w:val="000000"/>
          <w:kern w:val="0"/>
          <w:sz w:val="22"/>
        </w:rPr>
        <w:t>6</w:t>
      </w:r>
      <w:r>
        <w:rPr>
          <w:rFonts w:ascii="宋体" w:hAnsi="宋体" w:eastAsia="宋体" w:cs="宋体"/>
          <w:color w:val="000000"/>
          <w:kern w:val="0"/>
          <w:sz w:val="22"/>
        </w:rPr>
        <w:t xml:space="preserve">属于复用功能输出。 库函数使能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宋体" w:hAnsi="宋体" w:eastAsia="宋体" w:cs="宋体"/>
          <w:color w:val="000000"/>
          <w:kern w:val="0"/>
          <w:sz w:val="22"/>
        </w:rPr>
        <w:t>时钟的方法是：</w:t>
      </w:r>
    </w:p>
    <w:p>
      <w:pPr>
        <w:rPr>
          <w:rFonts w:ascii="宋体" w:hAnsi="宋体" w:eastAsia="宋体" w:cs="宋体"/>
          <w:b/>
          <w:color w:val="FF0000"/>
          <w:kern w:val="0"/>
        </w:rPr>
      </w:pPr>
      <w:r>
        <w:rPr>
          <w:rFonts w:ascii="Times New Roman" w:hAnsi="Times New Roman" w:eastAsia="宋体" w:cs="Times New Roman"/>
          <w:b/>
          <w:color w:val="FF0000"/>
          <w:kern w:val="0"/>
        </w:rPr>
        <w:t>RCC_APB1PeriphClockCmd(RCC_APB1Periph_TIM</w:t>
      </w:r>
      <w:r>
        <w:rPr>
          <w:rFonts w:hint="eastAsia" w:ascii="Times New Roman" w:hAnsi="Times New Roman" w:eastAsia="宋体" w:cs="Times New Roman"/>
          <w:b/>
          <w:color w:val="FF0000"/>
          <w:kern w:val="0"/>
        </w:rPr>
        <w:t>4</w:t>
      </w:r>
      <w:r>
        <w:rPr>
          <w:rFonts w:ascii="Times New Roman" w:hAnsi="Times New Roman" w:eastAsia="宋体" w:cs="Times New Roman"/>
          <w:b/>
          <w:color w:val="FF0000"/>
          <w:kern w:val="0"/>
        </w:rPr>
        <w:t>, ENABLE); //</w:t>
      </w:r>
      <w:r>
        <w:rPr>
          <w:rFonts w:ascii="宋体" w:hAnsi="宋体" w:eastAsia="宋体" w:cs="宋体"/>
          <w:b/>
          <w:color w:val="FF0000"/>
          <w:kern w:val="0"/>
        </w:rPr>
        <w:t xml:space="preserve">使能定时器 </w:t>
      </w:r>
      <w:r>
        <w:rPr>
          <w:rFonts w:hint="eastAsia" w:ascii="Times New Roman" w:hAnsi="Times New Roman" w:eastAsia="宋体" w:cs="Times New Roman"/>
          <w:b/>
          <w:color w:val="FF0000"/>
          <w:kern w:val="0"/>
        </w:rPr>
        <w:t>4</w:t>
      </w:r>
      <w:r>
        <w:rPr>
          <w:rFonts w:ascii="宋体" w:hAnsi="宋体" w:eastAsia="宋体" w:cs="宋体"/>
          <w:b/>
          <w:color w:val="FF0000"/>
          <w:kern w:val="0"/>
        </w:rPr>
        <w:t>时钟</w:t>
      </w:r>
    </w:p>
    <w:p>
      <w:pPr>
        <w:rPr>
          <w:rFonts w:ascii="宋体" w:hAnsi="宋体" w:eastAsia="宋体" w:cs="宋体"/>
          <w:color w:val="000000"/>
          <w:kern w:val="0"/>
          <w:sz w:val="22"/>
        </w:rPr>
      </w:pPr>
      <w:r>
        <w:rPr>
          <w:rFonts w:ascii="宋体" w:hAnsi="宋体" w:eastAsia="宋体" w:cs="宋体"/>
          <w:color w:val="000000"/>
          <w:kern w:val="0"/>
          <w:sz w:val="22"/>
        </w:rPr>
        <w:t xml:space="preserve">这在前面一章已经提到过。 库函数设置 </w:t>
      </w:r>
      <w:r>
        <w:rPr>
          <w:rFonts w:ascii="Times New Roman" w:hAnsi="Times New Roman" w:eastAsia="宋体" w:cs="Times New Roman"/>
          <w:color w:val="000000"/>
          <w:kern w:val="0"/>
          <w:sz w:val="22"/>
        </w:rPr>
        <w:t xml:space="preserve">AFIO </w:t>
      </w:r>
      <w:r>
        <w:rPr>
          <w:rFonts w:ascii="宋体" w:hAnsi="宋体" w:eastAsia="宋体" w:cs="宋体"/>
          <w:color w:val="000000"/>
          <w:kern w:val="0"/>
          <w:sz w:val="22"/>
        </w:rPr>
        <w:t>时钟的方法是：</w:t>
      </w:r>
    </w:p>
    <w:p>
      <w:pPr>
        <w:rPr>
          <w:rFonts w:ascii="宋体" w:hAnsi="宋体" w:eastAsia="宋体" w:cs="宋体"/>
          <w:color w:val="000000"/>
          <w:kern w:val="0"/>
          <w:sz w:val="22"/>
        </w:rPr>
      </w:pPr>
      <w:r>
        <w:rPr>
          <w:rFonts w:ascii="Times New Roman" w:hAnsi="Times New Roman" w:eastAsia="宋体" w:cs="Times New Roman"/>
          <w:b/>
          <w:color w:val="FF0000"/>
          <w:kern w:val="0"/>
          <w:sz w:val="22"/>
        </w:rPr>
        <w:t>RCC_APB2PeriphClockCmd(RCC_APB2Periph_AFIO, ENABLE); //</w:t>
      </w:r>
      <w:r>
        <w:rPr>
          <w:rFonts w:ascii="宋体" w:hAnsi="宋体" w:eastAsia="宋体" w:cs="宋体"/>
          <w:b/>
          <w:color w:val="FF0000"/>
          <w:kern w:val="0"/>
          <w:sz w:val="22"/>
        </w:rPr>
        <w:t>复用时钟使能</w:t>
      </w:r>
      <w:r>
        <w:rPr>
          <w:rFonts w:hint="eastAsia" w:ascii="宋体" w:hAnsi="宋体" w:eastAsia="宋体" w:cs="宋体"/>
          <w:b/>
          <w:color w:val="FF0000"/>
          <w:kern w:val="0"/>
          <w:sz w:val="22"/>
        </w:rPr>
        <w:br w:type="textWrapping"/>
      </w:r>
      <w:r>
        <w:rPr>
          <w:rFonts w:ascii="宋体" w:hAnsi="宋体" w:eastAsia="宋体" w:cs="宋体"/>
          <w:color w:val="000000"/>
          <w:kern w:val="0"/>
          <w:sz w:val="22"/>
        </w:rPr>
        <w:t xml:space="preserve">这两行代码很容易组织，这里不做过多重复的讲解。 设置 </w:t>
      </w:r>
      <w:r>
        <w:rPr>
          <w:rFonts w:ascii="Times New Roman" w:hAnsi="Times New Roman" w:eastAsia="宋体" w:cs="Times New Roman"/>
          <w:color w:val="000000"/>
          <w:kern w:val="0"/>
          <w:sz w:val="22"/>
        </w:rPr>
        <w:t>PB</w:t>
      </w:r>
      <w:r>
        <w:rPr>
          <w:rFonts w:hint="eastAsia" w:ascii="Times New Roman" w:hAnsi="Times New Roman" w:eastAsia="宋体" w:cs="Times New Roman"/>
          <w:color w:val="000000"/>
          <w:kern w:val="0"/>
          <w:sz w:val="22"/>
        </w:rPr>
        <w:t>6</w:t>
      </w:r>
      <w:r>
        <w:rPr>
          <w:rFonts w:ascii="宋体" w:hAnsi="宋体" w:eastAsia="宋体" w:cs="宋体"/>
          <w:color w:val="000000"/>
          <w:kern w:val="0"/>
          <w:sz w:val="22"/>
        </w:rPr>
        <w:t>为复用功能输出</w:t>
      </w:r>
      <w:r>
        <w:rPr>
          <w:rFonts w:hint="eastAsia" w:ascii="宋体" w:hAnsi="宋体" w:eastAsia="宋体" w:cs="宋体"/>
          <w:color w:val="000000"/>
          <w:kern w:val="0"/>
          <w:sz w:val="22"/>
        </w:rPr>
        <w:t>，</w:t>
      </w:r>
      <w:r>
        <w:rPr>
          <w:rFonts w:ascii="宋体" w:hAnsi="宋体" w:eastAsia="宋体" w:cs="宋体"/>
          <w:color w:val="000000"/>
          <w:kern w:val="0"/>
          <w:sz w:val="22"/>
        </w:rPr>
        <w:t xml:space="preserve">这里简单列出 </w:t>
      </w:r>
      <w:r>
        <w:rPr>
          <w:rFonts w:ascii="Times New Roman" w:hAnsi="Times New Roman" w:eastAsia="宋体" w:cs="Times New Roman"/>
          <w:color w:val="000000"/>
          <w:kern w:val="0"/>
          <w:sz w:val="22"/>
        </w:rPr>
        <w:t xml:space="preserve">GPIO </w:t>
      </w:r>
      <w:r>
        <w:rPr>
          <w:rFonts w:ascii="宋体" w:hAnsi="宋体" w:eastAsia="宋体" w:cs="宋体"/>
          <w:color w:val="000000"/>
          <w:kern w:val="0"/>
          <w:sz w:val="22"/>
        </w:rPr>
        <w:t>初始化的一行代码即可：</w:t>
      </w:r>
    </w:p>
    <w:p>
      <w:pPr>
        <w:rPr>
          <w:rFonts w:ascii="Times New Roman" w:hAnsi="Times New Roman" w:eastAsia="宋体" w:cs="Times New Roman"/>
          <w:color w:val="000000"/>
          <w:kern w:val="0"/>
          <w:sz w:val="22"/>
        </w:rPr>
      </w:pPr>
      <w:r>
        <w:rPr>
          <w:rFonts w:ascii="Times New Roman" w:hAnsi="Times New Roman" w:eastAsia="宋体" w:cs="Times New Roman"/>
          <w:b/>
          <w:color w:val="FF0000"/>
          <w:kern w:val="0"/>
          <w:sz w:val="22"/>
        </w:rPr>
        <w:t>GPIO_InitStructure.GPIO_Mode = GPIO_Mode_AF_PP; //</w:t>
      </w:r>
      <w:r>
        <w:rPr>
          <w:rFonts w:ascii="宋体" w:hAnsi="宋体" w:eastAsia="宋体" w:cs="宋体"/>
          <w:b/>
          <w:color w:val="FF0000"/>
          <w:kern w:val="0"/>
          <w:sz w:val="22"/>
        </w:rPr>
        <w:t>复用推挽输出</w:t>
      </w:r>
    </w:p>
    <w:p>
      <w:pPr>
        <w:rPr>
          <w:rFonts w:ascii="宋体" w:hAnsi="宋体" w:eastAsia="宋体" w:cs="宋体"/>
          <w:color w:val="000000"/>
          <w:kern w:val="0"/>
          <w:sz w:val="22"/>
        </w:rPr>
      </w:pPr>
      <w:r>
        <w:rPr>
          <w:rFonts w:hint="eastAsia" w:ascii="Times New Roman" w:hAnsi="Times New Roman" w:eastAsia="宋体" w:cs="Times New Roman"/>
          <w:b/>
          <w:bCs/>
          <w:color w:val="000000"/>
          <w:kern w:val="0"/>
          <w:sz w:val="22"/>
        </w:rPr>
        <w:t>2</w:t>
      </w:r>
      <w:r>
        <w:rPr>
          <w:rFonts w:ascii="宋体" w:hAnsi="宋体" w:eastAsia="宋体" w:cs="宋体"/>
          <w:color w:val="000000"/>
          <w:kern w:val="0"/>
          <w:sz w:val="22"/>
        </w:rPr>
        <w:t xml:space="preserve">） 初始化 </w:t>
      </w:r>
      <w:r>
        <w:rPr>
          <w:rFonts w:ascii="Times New Roman" w:hAnsi="Times New Roman" w:eastAsia="宋体" w:cs="Times New Roman"/>
          <w:b/>
          <w:bCs/>
          <w:color w:val="000000"/>
          <w:kern w:val="0"/>
          <w:sz w:val="22"/>
        </w:rPr>
        <w:t>TIM</w:t>
      </w:r>
      <w:r>
        <w:rPr>
          <w:rFonts w:hint="eastAsia" w:ascii="Times New Roman" w:hAnsi="Times New Roman" w:eastAsia="宋体" w:cs="Times New Roman"/>
          <w:b/>
          <w:bCs/>
          <w:color w:val="000000"/>
          <w:kern w:val="0"/>
          <w:sz w:val="22"/>
        </w:rPr>
        <w:t>4</w:t>
      </w:r>
      <w:r>
        <w:rPr>
          <w:rFonts w:ascii="Times New Roman" w:hAnsi="Times New Roman" w:eastAsia="宋体" w:cs="Times New Roman"/>
          <w:b/>
          <w:bCs/>
          <w:color w:val="000000"/>
          <w:kern w:val="0"/>
          <w:sz w:val="22"/>
        </w:rPr>
        <w:t>,</w:t>
      </w:r>
      <w:r>
        <w:rPr>
          <w:rFonts w:ascii="宋体" w:hAnsi="宋体" w:eastAsia="宋体" w:cs="宋体"/>
          <w:color w:val="000000"/>
          <w:kern w:val="0"/>
          <w:sz w:val="22"/>
        </w:rPr>
        <w:t xml:space="preserve">设置 </w:t>
      </w:r>
      <w:r>
        <w:rPr>
          <w:rFonts w:ascii="Times New Roman" w:hAnsi="Times New Roman" w:eastAsia="宋体" w:cs="Times New Roman"/>
          <w:b/>
          <w:bCs/>
          <w:color w:val="000000"/>
          <w:kern w:val="0"/>
          <w:sz w:val="22"/>
        </w:rPr>
        <w:t>TIM</w:t>
      </w:r>
      <w:r>
        <w:rPr>
          <w:rFonts w:hint="eastAsia" w:ascii="Times New Roman" w:hAnsi="Times New Roman" w:eastAsia="宋体" w:cs="Times New Roman"/>
          <w:b/>
          <w:bCs/>
          <w:color w:val="000000"/>
          <w:kern w:val="0"/>
          <w:sz w:val="22"/>
        </w:rPr>
        <w:t>4</w:t>
      </w:r>
      <w:r>
        <w:rPr>
          <w:rFonts w:ascii="宋体" w:hAnsi="宋体" w:eastAsia="宋体" w:cs="宋体"/>
          <w:color w:val="000000"/>
          <w:kern w:val="0"/>
          <w:sz w:val="22"/>
        </w:rPr>
        <w:t xml:space="preserve">的 </w:t>
      </w:r>
      <w:r>
        <w:rPr>
          <w:rFonts w:ascii="Times New Roman" w:hAnsi="Times New Roman" w:eastAsia="宋体" w:cs="Times New Roman"/>
          <w:b/>
          <w:bCs/>
          <w:color w:val="000000"/>
          <w:kern w:val="0"/>
          <w:sz w:val="22"/>
        </w:rPr>
        <w:t xml:space="preserve">ARR </w:t>
      </w:r>
      <w:r>
        <w:rPr>
          <w:rFonts w:ascii="宋体" w:hAnsi="宋体" w:eastAsia="宋体" w:cs="宋体"/>
          <w:color w:val="000000"/>
          <w:kern w:val="0"/>
          <w:sz w:val="22"/>
        </w:rPr>
        <w:t xml:space="preserve">和 </w:t>
      </w:r>
      <w:r>
        <w:rPr>
          <w:rFonts w:ascii="Times New Roman" w:hAnsi="Times New Roman" w:eastAsia="宋体" w:cs="Times New Roman"/>
          <w:b/>
          <w:bCs/>
          <w:color w:val="000000"/>
          <w:kern w:val="0"/>
          <w:sz w:val="22"/>
        </w:rPr>
        <w:t>PSC</w:t>
      </w:r>
      <w:r>
        <w:rPr>
          <w:rFonts w:ascii="宋体" w:hAnsi="宋体" w:eastAsia="宋体" w:cs="宋体"/>
          <w:color w:val="000000"/>
          <w:kern w:val="0"/>
          <w:sz w:val="22"/>
        </w:rPr>
        <w:t>。</w:t>
      </w:r>
      <w:r>
        <w:rPr>
          <w:rFonts w:hint="eastAsia" w:ascii="宋体" w:hAnsi="宋体" w:eastAsia="宋体" w:cs="宋体"/>
          <w:color w:val="000000"/>
          <w:kern w:val="0"/>
          <w:sz w:val="22"/>
        </w:rPr>
        <w:br w:type="textWrapping"/>
      </w:r>
      <w:r>
        <w:rPr>
          <w:rFonts w:ascii="宋体" w:hAnsi="宋体" w:eastAsia="宋体" w:cs="宋体"/>
          <w:color w:val="000000"/>
          <w:kern w:val="0"/>
          <w:sz w:val="22"/>
        </w:rPr>
        <w:t xml:space="preserve">在开启了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宋体" w:hAnsi="宋体" w:eastAsia="宋体" w:cs="宋体"/>
          <w:color w:val="000000"/>
          <w:kern w:val="0"/>
          <w:sz w:val="22"/>
        </w:rPr>
        <w:t xml:space="preserve">的时钟之后，我们要设置 </w:t>
      </w:r>
      <w:r>
        <w:rPr>
          <w:rFonts w:ascii="Times New Roman" w:hAnsi="Times New Roman" w:eastAsia="宋体" w:cs="Times New Roman"/>
          <w:color w:val="000000"/>
          <w:kern w:val="0"/>
          <w:sz w:val="22"/>
        </w:rPr>
        <w:t xml:space="preserve">ARR </w:t>
      </w:r>
      <w:r>
        <w:rPr>
          <w:rFonts w:ascii="宋体" w:hAnsi="宋体" w:eastAsia="宋体" w:cs="宋体"/>
          <w:color w:val="000000"/>
          <w:kern w:val="0"/>
          <w:sz w:val="22"/>
        </w:rPr>
        <w:t xml:space="preserve">和 </w:t>
      </w:r>
      <w:r>
        <w:rPr>
          <w:rFonts w:ascii="Times New Roman" w:hAnsi="Times New Roman" w:eastAsia="宋体" w:cs="Times New Roman"/>
          <w:color w:val="000000"/>
          <w:kern w:val="0"/>
          <w:sz w:val="22"/>
        </w:rPr>
        <w:t xml:space="preserve">PSC </w:t>
      </w:r>
      <w:r>
        <w:rPr>
          <w:rFonts w:ascii="宋体" w:hAnsi="宋体" w:eastAsia="宋体" w:cs="宋体"/>
          <w:color w:val="000000"/>
          <w:kern w:val="0"/>
          <w:sz w:val="22"/>
        </w:rPr>
        <w:t xml:space="preserve">两个寄存器的值来控制输出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 xml:space="preserve">的周期。当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 xml:space="preserve">周期太慢（低于 </w:t>
      </w:r>
      <w:r>
        <w:rPr>
          <w:rFonts w:ascii="Times New Roman" w:hAnsi="Times New Roman" w:eastAsia="宋体" w:cs="Times New Roman"/>
          <w:color w:val="000000"/>
          <w:kern w:val="0"/>
          <w:sz w:val="22"/>
        </w:rPr>
        <w:t>50Hz</w:t>
      </w:r>
      <w:r>
        <w:rPr>
          <w:rFonts w:ascii="宋体" w:hAnsi="宋体" w:eastAsia="宋体" w:cs="宋体"/>
          <w:color w:val="000000"/>
          <w:kern w:val="0"/>
          <w:sz w:val="22"/>
        </w:rPr>
        <w:t xml:space="preserve">）的时候，我们就会明显感觉到闪烁了。因此，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 xml:space="preserve">周期在这里不宜设置的太小。 这在库函数是通过 </w:t>
      </w:r>
      <w:r>
        <w:rPr>
          <w:rFonts w:ascii="Times New Roman" w:hAnsi="Times New Roman" w:eastAsia="宋体" w:cs="Times New Roman"/>
          <w:color w:val="000000"/>
          <w:kern w:val="0"/>
          <w:sz w:val="22"/>
        </w:rPr>
        <w:t xml:space="preserve">TIM_TimeBaseInit </w:t>
      </w:r>
      <w:r>
        <w:rPr>
          <w:rFonts w:ascii="宋体" w:hAnsi="宋体" w:eastAsia="宋体" w:cs="宋体"/>
          <w:color w:val="000000"/>
          <w:kern w:val="0"/>
          <w:sz w:val="22"/>
        </w:rPr>
        <w:t>函数实现的，调用的格式为：</w:t>
      </w:r>
      <w:r>
        <w:rPr>
          <w:rFonts w:hint="eastAsia" w:ascii="宋体" w:hAnsi="宋体" w:eastAsia="宋体" w:cs="宋体"/>
          <w:color w:val="000000"/>
          <w:kern w:val="0"/>
          <w:sz w:val="22"/>
        </w:rPr>
        <w:br w:type="textWrapping"/>
      </w:r>
      <w:r>
        <w:rPr>
          <w:rFonts w:ascii="Times New Roman" w:hAnsi="Times New Roman" w:eastAsia="宋体" w:cs="Times New Roman"/>
          <w:b/>
          <w:color w:val="FF0000"/>
          <w:kern w:val="0"/>
          <w:sz w:val="20"/>
        </w:rPr>
        <w:t>TIM_TimeBaseStructure.TIM_Period = arr; //</w:t>
      </w:r>
      <w:r>
        <w:rPr>
          <w:rFonts w:ascii="宋体" w:hAnsi="宋体" w:eastAsia="宋体" w:cs="宋体"/>
          <w:b/>
          <w:color w:val="FF0000"/>
          <w:kern w:val="0"/>
          <w:sz w:val="20"/>
        </w:rPr>
        <w:t>设置自动重装载值</w:t>
      </w:r>
      <w:r>
        <w:rPr>
          <w:rFonts w:hint="eastAsia" w:ascii="宋体" w:hAnsi="宋体" w:eastAsia="宋体" w:cs="宋体"/>
          <w:b/>
          <w:color w:val="FF0000"/>
          <w:kern w:val="0"/>
          <w:sz w:val="20"/>
        </w:rPr>
        <w:br w:type="textWrapping"/>
      </w:r>
      <w:r>
        <w:rPr>
          <w:rFonts w:ascii="Times New Roman" w:hAnsi="Times New Roman" w:eastAsia="宋体" w:cs="Times New Roman"/>
          <w:b/>
          <w:color w:val="FF0000"/>
          <w:kern w:val="0"/>
          <w:sz w:val="20"/>
        </w:rPr>
        <w:t>TIM_TimeBaseStructure.TIM_Prescaler =psc; //</w:t>
      </w:r>
      <w:r>
        <w:rPr>
          <w:rFonts w:ascii="宋体" w:hAnsi="宋体" w:eastAsia="宋体" w:cs="宋体"/>
          <w:b/>
          <w:color w:val="FF0000"/>
          <w:kern w:val="0"/>
          <w:sz w:val="20"/>
        </w:rPr>
        <w:t>设置预分频值</w:t>
      </w:r>
      <w:r>
        <w:rPr>
          <w:rFonts w:hint="eastAsia" w:ascii="宋体" w:hAnsi="宋体" w:eastAsia="宋体" w:cs="宋体"/>
          <w:b/>
          <w:color w:val="FF0000"/>
          <w:kern w:val="0"/>
          <w:sz w:val="20"/>
        </w:rPr>
        <w:br w:type="textWrapping"/>
      </w:r>
      <w:r>
        <w:rPr>
          <w:rFonts w:ascii="Times New Roman" w:hAnsi="Times New Roman" w:eastAsia="宋体" w:cs="Times New Roman"/>
          <w:b/>
          <w:color w:val="FF0000"/>
          <w:kern w:val="0"/>
          <w:sz w:val="20"/>
        </w:rPr>
        <w:t>TIM_TimeBaseStructure.TIM_ClockDivision = 0; //</w:t>
      </w:r>
      <w:r>
        <w:rPr>
          <w:rFonts w:ascii="宋体" w:hAnsi="宋体" w:eastAsia="宋体" w:cs="宋体"/>
          <w:b/>
          <w:color w:val="FF0000"/>
          <w:kern w:val="0"/>
          <w:sz w:val="20"/>
        </w:rPr>
        <w:t>设置时钟分割</w:t>
      </w:r>
      <w:r>
        <w:rPr>
          <w:rFonts w:ascii="Times New Roman" w:hAnsi="Times New Roman" w:eastAsia="宋体" w:cs="Times New Roman"/>
          <w:b/>
          <w:color w:val="FF0000"/>
          <w:kern w:val="0"/>
          <w:sz w:val="20"/>
        </w:rPr>
        <w:t>:TDTS = Tck_tim</w:t>
      </w:r>
      <w:r>
        <w:rPr>
          <w:rFonts w:ascii="Times New Roman" w:hAnsi="Times New Roman" w:eastAsia="宋体" w:cs="Times New Roman"/>
          <w:b/>
          <w:color w:val="FF0000"/>
          <w:kern w:val="0"/>
          <w:sz w:val="20"/>
        </w:rPr>
        <w:br w:type="textWrapping"/>
      </w:r>
      <w:r>
        <w:rPr>
          <w:rFonts w:ascii="Times New Roman" w:hAnsi="Times New Roman" w:eastAsia="宋体" w:cs="Times New Roman"/>
          <w:b/>
          <w:color w:val="FF0000"/>
          <w:kern w:val="0"/>
          <w:sz w:val="20"/>
        </w:rPr>
        <w:t>TIM_TimeBaseStructure.TIM_CounterMode = TIM_CounterMode_Up; //</w:t>
      </w:r>
      <w:r>
        <w:rPr>
          <w:rFonts w:ascii="宋体" w:hAnsi="宋体" w:eastAsia="宋体" w:cs="宋体"/>
          <w:b/>
          <w:color w:val="FF0000"/>
          <w:kern w:val="0"/>
          <w:sz w:val="20"/>
        </w:rPr>
        <w:t>向上计数模式</w:t>
      </w:r>
      <w:r>
        <w:rPr>
          <w:rFonts w:hint="eastAsia" w:ascii="宋体" w:hAnsi="宋体" w:eastAsia="宋体" w:cs="宋体"/>
          <w:b/>
          <w:color w:val="FF0000"/>
          <w:kern w:val="0"/>
          <w:sz w:val="20"/>
        </w:rPr>
        <w:br w:type="textWrapping"/>
      </w:r>
      <w:r>
        <w:rPr>
          <w:rFonts w:ascii="Times New Roman" w:hAnsi="Times New Roman" w:eastAsia="宋体" w:cs="Times New Roman"/>
          <w:b/>
          <w:color w:val="FF0000"/>
          <w:kern w:val="0"/>
          <w:sz w:val="20"/>
        </w:rPr>
        <w:t>TIM_TimeBaseInit(TIM</w:t>
      </w:r>
      <w:r>
        <w:rPr>
          <w:rFonts w:hint="eastAsia" w:ascii="Times New Roman" w:hAnsi="Times New Roman" w:eastAsia="宋体" w:cs="Times New Roman"/>
          <w:b/>
          <w:color w:val="FF0000"/>
          <w:kern w:val="0"/>
          <w:sz w:val="20"/>
        </w:rPr>
        <w:t>4</w:t>
      </w:r>
      <w:r>
        <w:rPr>
          <w:rFonts w:ascii="Times New Roman" w:hAnsi="Times New Roman" w:eastAsia="宋体" w:cs="Times New Roman"/>
          <w:b/>
          <w:color w:val="FF0000"/>
          <w:kern w:val="0"/>
          <w:sz w:val="20"/>
        </w:rPr>
        <w:t>, &amp;TIM_TimeBaseStructure); //</w:t>
      </w:r>
      <w:r>
        <w:rPr>
          <w:rFonts w:ascii="宋体" w:hAnsi="宋体" w:eastAsia="宋体" w:cs="宋体"/>
          <w:b/>
          <w:color w:val="FF0000"/>
          <w:kern w:val="0"/>
          <w:sz w:val="20"/>
        </w:rPr>
        <w:t xml:space="preserve">根据指定的参数初始化 </w:t>
      </w:r>
      <w:r>
        <w:rPr>
          <w:rFonts w:ascii="Times New Roman" w:hAnsi="Times New Roman" w:eastAsia="宋体" w:cs="Times New Roman"/>
          <w:b/>
          <w:color w:val="FF0000"/>
          <w:kern w:val="0"/>
          <w:sz w:val="20"/>
        </w:rPr>
        <w:t xml:space="preserve">TIMx </w:t>
      </w:r>
      <w:r>
        <w:rPr>
          <w:rFonts w:ascii="宋体" w:hAnsi="宋体" w:eastAsia="宋体" w:cs="宋体"/>
          <w:b/>
          <w:color w:val="FF0000"/>
          <w:kern w:val="0"/>
          <w:sz w:val="20"/>
        </w:rPr>
        <w:t>的</w:t>
      </w:r>
      <w:r>
        <w:rPr>
          <w:rFonts w:hint="eastAsia" w:ascii="宋体" w:hAnsi="宋体" w:eastAsia="宋体" w:cs="宋体"/>
          <w:b/>
          <w:color w:val="FF0000"/>
          <w:kern w:val="0"/>
          <w:sz w:val="20"/>
        </w:rPr>
        <w:br w:type="textWrapping"/>
      </w:r>
      <w:r>
        <w:rPr>
          <w:rFonts w:hint="eastAsia" w:ascii="Times New Roman" w:hAnsi="Times New Roman" w:eastAsia="宋体" w:cs="Times New Roman"/>
          <w:b/>
          <w:bCs/>
          <w:color w:val="000000"/>
          <w:kern w:val="0"/>
          <w:sz w:val="22"/>
        </w:rPr>
        <w:t>3</w:t>
      </w:r>
      <w:r>
        <w:rPr>
          <w:rFonts w:ascii="宋体" w:hAnsi="宋体" w:eastAsia="宋体" w:cs="宋体"/>
          <w:color w:val="000000"/>
          <w:kern w:val="0"/>
          <w:sz w:val="22"/>
        </w:rPr>
        <w:t xml:space="preserve">） 设置 </w:t>
      </w:r>
      <w:r>
        <w:rPr>
          <w:rFonts w:ascii="Times New Roman" w:hAnsi="Times New Roman" w:eastAsia="宋体" w:cs="Times New Roman"/>
          <w:b/>
          <w:bCs/>
          <w:color w:val="000000"/>
          <w:kern w:val="0"/>
          <w:sz w:val="22"/>
        </w:rPr>
        <w:t>TIM</w:t>
      </w:r>
      <w:r>
        <w:rPr>
          <w:rFonts w:hint="eastAsia" w:ascii="Times New Roman" w:hAnsi="Times New Roman" w:eastAsia="宋体" w:cs="Times New Roman"/>
          <w:b/>
          <w:bCs/>
          <w:color w:val="000000"/>
          <w:kern w:val="0"/>
          <w:sz w:val="22"/>
        </w:rPr>
        <w:t>4</w:t>
      </w:r>
      <w:r>
        <w:rPr>
          <w:rFonts w:ascii="Times New Roman" w:hAnsi="Times New Roman" w:eastAsia="宋体" w:cs="Times New Roman"/>
          <w:b/>
          <w:bCs/>
          <w:color w:val="000000"/>
          <w:kern w:val="0"/>
          <w:sz w:val="22"/>
        </w:rPr>
        <w:t>_CH</w:t>
      </w:r>
      <w:r>
        <w:rPr>
          <w:rFonts w:hint="eastAsia" w:ascii="Times New Roman" w:hAnsi="Times New Roman" w:eastAsia="宋体" w:cs="Times New Roman"/>
          <w:b/>
          <w:bCs/>
          <w:color w:val="000000"/>
          <w:kern w:val="0"/>
          <w:sz w:val="22"/>
        </w:rPr>
        <w:t>1</w:t>
      </w:r>
      <w:r>
        <w:rPr>
          <w:rFonts w:ascii="宋体" w:hAnsi="宋体" w:eastAsia="宋体" w:cs="宋体"/>
          <w:color w:val="000000"/>
          <w:kern w:val="0"/>
          <w:sz w:val="22"/>
        </w:rPr>
        <w:t xml:space="preserve">的 </w:t>
      </w:r>
      <w:r>
        <w:rPr>
          <w:rFonts w:ascii="Times New Roman" w:hAnsi="Times New Roman" w:eastAsia="宋体" w:cs="Times New Roman"/>
          <w:b/>
          <w:bCs/>
          <w:color w:val="000000"/>
          <w:kern w:val="0"/>
          <w:sz w:val="22"/>
        </w:rPr>
        <w:t xml:space="preserve">PWM </w:t>
      </w:r>
      <w:r>
        <w:rPr>
          <w:rFonts w:ascii="宋体" w:hAnsi="宋体" w:eastAsia="宋体" w:cs="宋体"/>
          <w:color w:val="000000"/>
          <w:kern w:val="0"/>
          <w:sz w:val="22"/>
        </w:rPr>
        <w:t xml:space="preserve">模式，使能 </w:t>
      </w:r>
      <w:r>
        <w:rPr>
          <w:rFonts w:ascii="Times New Roman" w:hAnsi="Times New Roman" w:eastAsia="宋体" w:cs="Times New Roman"/>
          <w:b/>
          <w:bCs/>
          <w:color w:val="000000"/>
          <w:kern w:val="0"/>
          <w:sz w:val="22"/>
        </w:rPr>
        <w:t>TIM</w:t>
      </w:r>
      <w:r>
        <w:rPr>
          <w:rFonts w:hint="eastAsia" w:ascii="Times New Roman" w:hAnsi="Times New Roman" w:eastAsia="宋体" w:cs="Times New Roman"/>
          <w:b/>
          <w:bCs/>
          <w:color w:val="000000"/>
          <w:kern w:val="0"/>
          <w:sz w:val="22"/>
        </w:rPr>
        <w:t>4</w:t>
      </w:r>
      <w:r>
        <w:rPr>
          <w:rFonts w:ascii="宋体" w:hAnsi="宋体" w:eastAsia="宋体" w:cs="宋体"/>
          <w:color w:val="000000"/>
          <w:kern w:val="0"/>
          <w:sz w:val="22"/>
        </w:rPr>
        <w:t xml:space="preserve">的 </w:t>
      </w:r>
      <w:r>
        <w:rPr>
          <w:rFonts w:ascii="Times New Roman" w:hAnsi="Times New Roman" w:eastAsia="宋体" w:cs="Times New Roman"/>
          <w:b/>
          <w:bCs/>
          <w:color w:val="000000"/>
          <w:kern w:val="0"/>
          <w:sz w:val="22"/>
        </w:rPr>
        <w:t>CH</w:t>
      </w:r>
      <w:r>
        <w:rPr>
          <w:rFonts w:hint="eastAsia" w:ascii="Times New Roman" w:hAnsi="Times New Roman" w:eastAsia="宋体" w:cs="Times New Roman"/>
          <w:b/>
          <w:bCs/>
          <w:color w:val="000000"/>
          <w:kern w:val="0"/>
          <w:sz w:val="22"/>
        </w:rPr>
        <w:t>1</w:t>
      </w:r>
      <w:r>
        <w:rPr>
          <w:rFonts w:ascii="宋体" w:hAnsi="宋体" w:eastAsia="宋体" w:cs="宋体"/>
          <w:color w:val="000000"/>
          <w:kern w:val="0"/>
          <w:sz w:val="22"/>
        </w:rPr>
        <w:t xml:space="preserve">输出。接下来，我们要设置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Times New Roman" w:hAnsi="Times New Roman" w:eastAsia="宋体" w:cs="Times New Roman"/>
          <w:color w:val="000000"/>
          <w:kern w:val="0"/>
          <w:sz w:val="22"/>
        </w:rPr>
        <w:t>_CH</w:t>
      </w:r>
      <w:r>
        <w:rPr>
          <w:rFonts w:hint="eastAsia" w:ascii="Times New Roman" w:hAnsi="Times New Roman" w:eastAsia="宋体" w:cs="Times New Roman"/>
          <w:color w:val="000000"/>
          <w:kern w:val="0"/>
          <w:sz w:val="22"/>
        </w:rPr>
        <w:t>1</w:t>
      </w:r>
      <w:r>
        <w:rPr>
          <w:rFonts w:ascii="宋体" w:hAnsi="宋体" w:eastAsia="宋体" w:cs="宋体"/>
          <w:color w:val="000000"/>
          <w:kern w:val="0"/>
          <w:sz w:val="22"/>
        </w:rPr>
        <w:t xml:space="preserve">为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 xml:space="preserve">模式（默认是冻结的），而我们希望当 </w:t>
      </w:r>
      <w:r>
        <w:rPr>
          <w:rFonts w:ascii="Times New Roman" w:hAnsi="Times New Roman" w:eastAsia="宋体" w:cs="Times New Roman"/>
          <w:color w:val="000000"/>
          <w:kern w:val="0"/>
          <w:sz w:val="22"/>
        </w:rPr>
        <w:t xml:space="preserve">CCR2 </w:t>
      </w:r>
      <w:r>
        <w:rPr>
          <w:rFonts w:ascii="宋体" w:hAnsi="宋体" w:eastAsia="宋体" w:cs="宋体"/>
          <w:color w:val="000000"/>
          <w:kern w:val="0"/>
          <w:sz w:val="22"/>
        </w:rPr>
        <w:t>的值小的时候，</w:t>
      </w:r>
      <w:r>
        <w:rPr>
          <w:rFonts w:hint="eastAsia" w:ascii="Times New Roman" w:hAnsi="Times New Roman" w:eastAsia="宋体" w:cs="Times New Roman"/>
          <w:color w:val="000000"/>
          <w:kern w:val="0"/>
          <w:sz w:val="22"/>
        </w:rPr>
        <w:t>电机变慢</w:t>
      </w:r>
      <w:r>
        <w:rPr>
          <w:rFonts w:ascii="宋体" w:hAnsi="宋体" w:eastAsia="宋体" w:cs="宋体"/>
          <w:color w:val="000000"/>
          <w:kern w:val="0"/>
          <w:sz w:val="22"/>
        </w:rPr>
        <w:t xml:space="preserve">， </w:t>
      </w:r>
      <w:r>
        <w:rPr>
          <w:rFonts w:ascii="Times New Roman" w:hAnsi="Times New Roman" w:eastAsia="宋体" w:cs="Times New Roman"/>
          <w:color w:val="000000"/>
          <w:kern w:val="0"/>
          <w:sz w:val="22"/>
        </w:rPr>
        <w:t xml:space="preserve">CCR2 </w:t>
      </w:r>
      <w:r>
        <w:rPr>
          <w:rFonts w:ascii="宋体" w:hAnsi="宋体" w:eastAsia="宋体" w:cs="宋体"/>
          <w:color w:val="000000"/>
          <w:kern w:val="0"/>
          <w:sz w:val="22"/>
        </w:rPr>
        <w:t>值大的时候，</w:t>
      </w:r>
      <w:r>
        <w:rPr>
          <w:rFonts w:hint="eastAsia" w:ascii="Times New Roman" w:hAnsi="Times New Roman" w:eastAsia="宋体" w:cs="Times New Roman"/>
          <w:color w:val="000000"/>
          <w:kern w:val="0"/>
          <w:sz w:val="22"/>
        </w:rPr>
        <w:t>电机就快</w:t>
      </w:r>
      <w:r>
        <w:rPr>
          <w:rFonts w:ascii="宋体" w:hAnsi="宋体" w:eastAsia="宋体" w:cs="宋体"/>
          <w:color w:val="000000"/>
          <w:kern w:val="0"/>
          <w:sz w:val="22"/>
        </w:rPr>
        <w:t xml:space="preserve">，所以我们要通过配置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Times New Roman" w:hAnsi="Times New Roman" w:eastAsia="宋体" w:cs="Times New Roman"/>
          <w:color w:val="000000"/>
          <w:kern w:val="0"/>
          <w:sz w:val="22"/>
        </w:rPr>
        <w:t xml:space="preserve">_CCMR1 </w:t>
      </w:r>
      <w:r>
        <w:rPr>
          <w:rFonts w:ascii="宋体" w:hAnsi="宋体" w:eastAsia="宋体" w:cs="宋体"/>
          <w:color w:val="000000"/>
          <w:kern w:val="0"/>
          <w:sz w:val="22"/>
        </w:rPr>
        <w:t xml:space="preserve">的相关位来控制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Times New Roman" w:hAnsi="Times New Roman" w:eastAsia="宋体" w:cs="Times New Roman"/>
          <w:color w:val="000000"/>
          <w:kern w:val="0"/>
          <w:sz w:val="22"/>
        </w:rPr>
        <w:t>_CH</w:t>
      </w:r>
      <w:r>
        <w:rPr>
          <w:rFonts w:hint="eastAsia" w:ascii="Times New Roman" w:hAnsi="Times New Roman" w:eastAsia="宋体" w:cs="Times New Roman"/>
          <w:color w:val="000000"/>
          <w:kern w:val="0"/>
          <w:sz w:val="22"/>
        </w:rPr>
        <w:t>1</w:t>
      </w:r>
      <w:r>
        <w:rPr>
          <w:rFonts w:ascii="宋体" w:hAnsi="宋体" w:eastAsia="宋体" w:cs="宋体"/>
          <w:color w:val="000000"/>
          <w:kern w:val="0"/>
          <w:sz w:val="22"/>
        </w:rPr>
        <w:t>的模式。在库函数中，</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 xml:space="preserve">通道设置是通过函数 </w:t>
      </w:r>
      <w:r>
        <w:rPr>
          <w:rFonts w:ascii="Times New Roman" w:hAnsi="Times New Roman" w:eastAsia="宋体" w:cs="Times New Roman"/>
          <w:color w:val="000000"/>
          <w:kern w:val="0"/>
          <w:sz w:val="22"/>
        </w:rPr>
        <w:t>TIM_OC1Init()~TIM_OC4Init()</w:t>
      </w:r>
      <w:r>
        <w:rPr>
          <w:rFonts w:ascii="宋体" w:hAnsi="宋体" w:eastAsia="宋体" w:cs="宋体"/>
          <w:color w:val="000000"/>
          <w:kern w:val="0"/>
          <w:sz w:val="22"/>
        </w:rPr>
        <w:t xml:space="preserve">来设置的，不同的通道的设置函数不一样， 这里我们使用的是通道 </w:t>
      </w:r>
      <w:r>
        <w:rPr>
          <w:rFonts w:hint="eastAsia" w:ascii="Times New Roman" w:hAnsi="Times New Roman" w:eastAsia="宋体" w:cs="Times New Roman"/>
          <w:color w:val="000000"/>
          <w:kern w:val="0"/>
          <w:sz w:val="22"/>
        </w:rPr>
        <w:t>1</w:t>
      </w:r>
      <w:r>
        <w:rPr>
          <w:rFonts w:ascii="宋体" w:hAnsi="宋体" w:eastAsia="宋体" w:cs="宋体"/>
          <w:color w:val="000000"/>
          <w:kern w:val="0"/>
          <w:sz w:val="22"/>
        </w:rPr>
        <w:t xml:space="preserve">，所以使用的函数是 </w:t>
      </w:r>
    </w:p>
    <w:p>
      <w:pPr>
        <w:rPr>
          <w:rFonts w:ascii="宋体" w:hAnsi="宋体" w:eastAsia="宋体" w:cs="宋体"/>
          <w:b/>
          <w:color w:val="FF0000"/>
          <w:kern w:val="0"/>
          <w:sz w:val="22"/>
        </w:rPr>
      </w:pPr>
      <w:r>
        <w:rPr>
          <w:rFonts w:ascii="Times New Roman" w:hAnsi="Times New Roman" w:eastAsia="宋体" w:cs="Times New Roman"/>
          <w:b/>
          <w:color w:val="FF0000"/>
          <w:kern w:val="0"/>
          <w:sz w:val="22"/>
        </w:rPr>
        <w:t>TIM_OC</w:t>
      </w:r>
      <w:r>
        <w:rPr>
          <w:rFonts w:hint="eastAsia" w:ascii="Times New Roman" w:hAnsi="Times New Roman" w:eastAsia="宋体" w:cs="Times New Roman"/>
          <w:b/>
          <w:color w:val="FF0000"/>
          <w:kern w:val="0"/>
          <w:sz w:val="22"/>
        </w:rPr>
        <w:t>1</w:t>
      </w:r>
      <w:r>
        <w:rPr>
          <w:rFonts w:ascii="Times New Roman" w:hAnsi="Times New Roman" w:eastAsia="宋体" w:cs="Times New Roman"/>
          <w:b/>
          <w:color w:val="FF0000"/>
          <w:kern w:val="0"/>
          <w:sz w:val="22"/>
        </w:rPr>
        <w:t>Init()</w:t>
      </w:r>
      <w:r>
        <w:rPr>
          <w:rFonts w:hint="eastAsia" w:ascii="宋体" w:hAnsi="宋体" w:eastAsia="宋体" w:cs="宋体"/>
          <w:b/>
          <w:color w:val="FF0000"/>
          <w:kern w:val="0"/>
          <w:sz w:val="22"/>
        </w:rPr>
        <w:t>；</w:t>
      </w:r>
    </w:p>
    <w:p>
      <w:pPr>
        <w:rPr>
          <w:rFonts w:ascii="宋体" w:hAnsi="宋体" w:eastAsia="宋体" w:cs="宋体"/>
          <w:color w:val="000000"/>
          <w:kern w:val="0"/>
          <w:sz w:val="22"/>
        </w:rPr>
      </w:pPr>
      <w:r>
        <w:rPr>
          <w:rFonts w:hint="eastAsia" w:ascii="宋体" w:hAnsi="宋体" w:eastAsia="宋体" w:cs="宋体"/>
          <w:color w:val="000000"/>
          <w:kern w:val="0"/>
          <w:sz w:val="22"/>
        </w:rPr>
        <w:t>如果是通道2则是</w:t>
      </w:r>
    </w:p>
    <w:p>
      <w:pPr>
        <w:rPr>
          <w:rFonts w:ascii="宋体" w:hAnsi="宋体" w:eastAsia="宋体" w:cs="宋体"/>
          <w:b/>
          <w:color w:val="FF0000"/>
          <w:kern w:val="0"/>
          <w:sz w:val="22"/>
        </w:rPr>
      </w:pPr>
      <w:r>
        <w:rPr>
          <w:rFonts w:ascii="Times New Roman" w:hAnsi="Times New Roman" w:eastAsia="宋体" w:cs="Times New Roman"/>
          <w:b/>
          <w:color w:val="FF0000"/>
          <w:kern w:val="0"/>
          <w:sz w:val="22"/>
        </w:rPr>
        <w:t>TIM_OC</w:t>
      </w:r>
      <w:r>
        <w:rPr>
          <w:rFonts w:hint="eastAsia" w:ascii="Times New Roman" w:hAnsi="Times New Roman" w:eastAsia="宋体" w:cs="Times New Roman"/>
          <w:b/>
          <w:color w:val="FF0000"/>
          <w:kern w:val="0"/>
          <w:sz w:val="22"/>
        </w:rPr>
        <w:t>2</w:t>
      </w:r>
      <w:r>
        <w:rPr>
          <w:rFonts w:ascii="Times New Roman" w:hAnsi="Times New Roman" w:eastAsia="宋体" w:cs="Times New Roman"/>
          <w:b/>
          <w:color w:val="FF0000"/>
          <w:kern w:val="0"/>
          <w:sz w:val="22"/>
        </w:rPr>
        <w:t>Init()</w:t>
      </w:r>
      <w:r>
        <w:rPr>
          <w:rFonts w:ascii="宋体" w:hAnsi="宋体" w:eastAsia="宋体" w:cs="宋体"/>
          <w:b/>
          <w:color w:val="FF0000"/>
          <w:kern w:val="0"/>
          <w:sz w:val="22"/>
        </w:rPr>
        <w:t>。</w:t>
      </w:r>
    </w:p>
    <w:p>
      <w:pPr>
        <w:rPr>
          <w:rFonts w:ascii="Times New Roman" w:hAnsi="Times New Roman" w:eastAsia="宋体" w:cs="Times New Roman"/>
          <w:color w:val="000000"/>
          <w:kern w:val="0"/>
          <w:sz w:val="22"/>
        </w:rPr>
      </w:pPr>
      <w:r>
        <w:rPr>
          <w:rFonts w:ascii="Times New Roman" w:hAnsi="Times New Roman" w:eastAsia="宋体" w:cs="Times New Roman"/>
          <w:b/>
          <w:color w:val="FF0000"/>
          <w:kern w:val="0"/>
          <w:sz w:val="22"/>
        </w:rPr>
        <w:t>void TIM_OC</w:t>
      </w:r>
      <w:r>
        <w:rPr>
          <w:rFonts w:hint="eastAsia" w:ascii="Times New Roman" w:hAnsi="Times New Roman" w:eastAsia="宋体" w:cs="Times New Roman"/>
          <w:b/>
          <w:color w:val="FF0000"/>
          <w:kern w:val="0"/>
          <w:sz w:val="22"/>
        </w:rPr>
        <w:t>1</w:t>
      </w:r>
      <w:r>
        <w:rPr>
          <w:rFonts w:ascii="Times New Roman" w:hAnsi="Times New Roman" w:eastAsia="宋体" w:cs="Times New Roman"/>
          <w:b/>
          <w:color w:val="FF0000"/>
          <w:kern w:val="0"/>
          <w:sz w:val="22"/>
        </w:rPr>
        <w:t>Init(TIM_TypeDef* TIMx, TIM_OCInitTypeDef* TIM_OCInitStruct)</w:t>
      </w:r>
      <w:r>
        <w:rPr>
          <w:rFonts w:ascii="宋体" w:hAnsi="宋体" w:eastAsia="宋体" w:cs="宋体"/>
          <w:b/>
          <w:color w:val="FF0000"/>
          <w:kern w:val="0"/>
          <w:sz w:val="22"/>
        </w:rPr>
        <w:t>；</w:t>
      </w:r>
      <w:r>
        <w:rPr>
          <w:rFonts w:hint="eastAsia" w:ascii="宋体" w:hAnsi="宋体" w:eastAsia="宋体" w:cs="宋体"/>
          <w:b/>
          <w:color w:val="FF0000"/>
          <w:kern w:val="0"/>
          <w:sz w:val="22"/>
        </w:rPr>
        <w:br w:type="textWrapping"/>
      </w:r>
      <w:r>
        <w:rPr>
          <w:rFonts w:ascii="宋体" w:hAnsi="宋体" w:eastAsia="宋体" w:cs="宋体"/>
          <w:color w:val="000000"/>
          <w:kern w:val="0"/>
          <w:sz w:val="22"/>
        </w:rPr>
        <w:t xml:space="preserve">这种初始化格式大家学到这里应该也熟悉了，所以我们直接来看看结构体 </w:t>
      </w:r>
      <w:r>
        <w:rPr>
          <w:rFonts w:ascii="Times New Roman" w:hAnsi="Times New Roman" w:eastAsia="宋体" w:cs="Times New Roman"/>
          <w:color w:val="000000"/>
          <w:kern w:val="0"/>
          <w:sz w:val="22"/>
        </w:rPr>
        <w:t>TIM_OCInitTypeDef</w:t>
      </w:r>
      <w:r>
        <w:rPr>
          <w:rFonts w:ascii="Times New Roman" w:hAnsi="Times New Roman" w:eastAsia="宋体" w:cs="Times New Roman"/>
          <w:color w:val="000000"/>
          <w:kern w:val="0"/>
          <w:sz w:val="22"/>
        </w:rPr>
        <w:br w:type="textWrapping"/>
      </w:r>
      <w:r>
        <w:rPr>
          <w:rFonts w:ascii="宋体" w:hAnsi="宋体" w:eastAsia="宋体" w:cs="宋体"/>
          <w:color w:val="000000"/>
          <w:kern w:val="0"/>
          <w:sz w:val="22"/>
        </w:rPr>
        <w:t>的定义：</w:t>
      </w:r>
      <w:r>
        <w:rPr>
          <w:rFonts w:hint="eastAsia" w:ascii="宋体" w:hAnsi="宋体" w:eastAsia="宋体" w:cs="宋体"/>
          <w:color w:val="000000"/>
          <w:kern w:val="0"/>
          <w:sz w:val="22"/>
        </w:rPr>
        <w:br w:type="textWrapping"/>
      </w:r>
      <w:r>
        <w:rPr>
          <w:rFonts w:ascii="Times New Roman" w:hAnsi="Times New Roman" w:eastAsia="宋体" w:cs="Times New Roman"/>
          <w:color w:val="000000"/>
          <w:kern w:val="0"/>
          <w:sz w:val="22"/>
        </w:rPr>
        <w:t>typedef struct</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uint16_t TIM_OCMode;</w:t>
      </w:r>
      <w:r>
        <w:rPr>
          <w:rFonts w:hint="eastAsia" w:ascii="华文中宋" w:hAnsi="华文中宋" w:eastAsia="华文中宋" w:cs="宋体"/>
          <w:color w:val="548DD4"/>
          <w:kern w:val="0"/>
          <w:sz w:val="30"/>
          <w:szCs w:val="30"/>
        </w:rPr>
        <w:br w:type="textWrapping"/>
      </w:r>
      <w:r>
        <w:rPr>
          <w:rFonts w:ascii="Times New Roman" w:hAnsi="Times New Roman" w:eastAsia="宋体" w:cs="Times New Roman"/>
          <w:color w:val="000000"/>
          <w:kern w:val="0"/>
          <w:sz w:val="22"/>
        </w:rPr>
        <w:t>uint16_t TIM_OutputState;</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 xml:space="preserve">uint16_t TIM_OutputNState; </w:t>
      </w:r>
    </w:p>
    <w:p>
      <w:pPr>
        <w:rPr>
          <w:rFonts w:ascii="宋体" w:hAnsi="宋体" w:eastAsia="宋体" w:cs="宋体"/>
          <w:color w:val="000000"/>
          <w:kern w:val="0"/>
          <w:sz w:val="22"/>
        </w:rPr>
      </w:pPr>
      <w:r>
        <w:rPr>
          <w:rFonts w:ascii="Times New Roman" w:hAnsi="Times New Roman" w:eastAsia="宋体" w:cs="Times New Roman"/>
          <w:color w:val="000000"/>
          <w:kern w:val="0"/>
          <w:sz w:val="22"/>
        </w:rPr>
        <w:t>uint16_t TIM_Pulse;</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uint16_t TIM_OCPolarity;</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uint16_t TIM_OCNPolarity;</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uint16_t TIM_OCIdleState;</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uint16_t TIM_OCNIdleState;</w:t>
      </w:r>
      <w:r>
        <w:rPr>
          <w:rFonts w:ascii="Times New Roman" w:hAnsi="Times New Roman" w:eastAsia="宋体" w:cs="Times New Roman"/>
          <w:color w:val="000000"/>
          <w:kern w:val="0"/>
          <w:sz w:val="22"/>
        </w:rPr>
        <w:br w:type="textWrapping"/>
      </w:r>
      <w:r>
        <w:rPr>
          <w:rFonts w:ascii="Times New Roman" w:hAnsi="Times New Roman" w:eastAsia="宋体" w:cs="Times New Roman"/>
          <w:color w:val="000000"/>
          <w:kern w:val="0"/>
          <w:sz w:val="22"/>
        </w:rPr>
        <w:t>} TIM_OCInitTypeDef;</w:t>
      </w:r>
      <w:r>
        <w:rPr>
          <w:rFonts w:ascii="Times New Roman" w:hAnsi="Times New Roman" w:eastAsia="宋体" w:cs="Times New Roman"/>
          <w:color w:val="000000"/>
          <w:kern w:val="0"/>
          <w:sz w:val="22"/>
        </w:rPr>
        <w:br w:type="textWrapping"/>
      </w:r>
      <w:r>
        <w:rPr>
          <w:rFonts w:ascii="宋体" w:hAnsi="宋体" w:eastAsia="宋体" w:cs="宋体"/>
          <w:color w:val="000000"/>
          <w:kern w:val="0"/>
          <w:sz w:val="22"/>
        </w:rPr>
        <w:t>这里我们讲解一下与我们要求相关的几个成员变量：</w:t>
      </w:r>
      <w:r>
        <w:rPr>
          <w:rFonts w:hint="eastAsia" w:ascii="宋体" w:hAnsi="宋体" w:eastAsia="宋体" w:cs="宋体"/>
          <w:color w:val="000000"/>
          <w:kern w:val="0"/>
          <w:sz w:val="22"/>
        </w:rPr>
        <w:br w:type="textWrapping"/>
      </w:r>
      <w:r>
        <w:rPr>
          <w:rFonts w:ascii="宋体" w:hAnsi="宋体" w:eastAsia="宋体" w:cs="宋体"/>
          <w:color w:val="000000"/>
          <w:kern w:val="0"/>
          <w:sz w:val="22"/>
        </w:rPr>
        <w:t xml:space="preserve">参数 </w:t>
      </w:r>
      <w:r>
        <w:rPr>
          <w:rFonts w:ascii="Times New Roman" w:hAnsi="Times New Roman" w:eastAsia="宋体" w:cs="Times New Roman"/>
          <w:color w:val="000000"/>
          <w:kern w:val="0"/>
          <w:sz w:val="22"/>
        </w:rPr>
        <w:t xml:space="preserve">TIM_OCMode </w:t>
      </w:r>
      <w:r>
        <w:rPr>
          <w:rFonts w:ascii="宋体" w:hAnsi="宋体" w:eastAsia="宋体" w:cs="宋体"/>
          <w:color w:val="000000"/>
          <w:kern w:val="0"/>
          <w:sz w:val="22"/>
        </w:rPr>
        <w:t xml:space="preserve">设置模式是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 xml:space="preserve">还是输出比较，这里我们是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模式。</w:t>
      </w:r>
      <w:r>
        <w:rPr>
          <w:rFonts w:hint="eastAsia" w:ascii="宋体" w:hAnsi="宋体" w:eastAsia="宋体" w:cs="宋体"/>
          <w:color w:val="000000"/>
          <w:kern w:val="0"/>
          <w:sz w:val="22"/>
        </w:rPr>
        <w:br w:type="textWrapping"/>
      </w:r>
      <w:r>
        <w:rPr>
          <w:rFonts w:ascii="宋体" w:hAnsi="宋体" w:eastAsia="宋体" w:cs="宋体"/>
          <w:color w:val="000000"/>
          <w:kern w:val="0"/>
          <w:sz w:val="22"/>
        </w:rPr>
        <w:t xml:space="preserve">参数 </w:t>
      </w:r>
      <w:r>
        <w:rPr>
          <w:rFonts w:ascii="Times New Roman" w:hAnsi="Times New Roman" w:eastAsia="宋体" w:cs="Times New Roman"/>
          <w:color w:val="000000"/>
          <w:kern w:val="0"/>
          <w:sz w:val="22"/>
        </w:rPr>
        <w:t xml:space="preserve">TIM_OutputState </w:t>
      </w:r>
      <w:r>
        <w:rPr>
          <w:rFonts w:ascii="宋体" w:hAnsi="宋体" w:eastAsia="宋体" w:cs="宋体"/>
          <w:color w:val="000000"/>
          <w:kern w:val="0"/>
          <w:sz w:val="22"/>
        </w:rPr>
        <w:t xml:space="preserve">用来设置比较输出使能，也就是使能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输出到端口。</w:t>
      </w:r>
      <w:r>
        <w:rPr>
          <w:rFonts w:hint="eastAsia" w:ascii="宋体" w:hAnsi="宋体" w:eastAsia="宋体" w:cs="宋体"/>
          <w:color w:val="000000"/>
          <w:kern w:val="0"/>
          <w:sz w:val="22"/>
        </w:rPr>
        <w:br w:type="textWrapping"/>
      </w:r>
      <w:r>
        <w:rPr>
          <w:rFonts w:ascii="宋体" w:hAnsi="宋体" w:eastAsia="宋体" w:cs="宋体"/>
          <w:color w:val="000000"/>
          <w:kern w:val="0"/>
          <w:sz w:val="22"/>
        </w:rPr>
        <w:t xml:space="preserve">参数 </w:t>
      </w:r>
      <w:r>
        <w:rPr>
          <w:rFonts w:ascii="Times New Roman" w:hAnsi="Times New Roman" w:eastAsia="宋体" w:cs="Times New Roman"/>
          <w:color w:val="000000"/>
          <w:kern w:val="0"/>
          <w:sz w:val="22"/>
        </w:rPr>
        <w:t xml:space="preserve">TIM_OCPolarity </w:t>
      </w:r>
      <w:r>
        <w:rPr>
          <w:rFonts w:ascii="宋体" w:hAnsi="宋体" w:eastAsia="宋体" w:cs="宋体"/>
          <w:color w:val="000000"/>
          <w:kern w:val="0"/>
          <w:sz w:val="22"/>
        </w:rPr>
        <w:t>用来设置极性是高还是低。</w:t>
      </w:r>
      <w:r>
        <w:rPr>
          <w:rFonts w:hint="eastAsia" w:ascii="宋体" w:hAnsi="宋体" w:eastAsia="宋体" w:cs="宋体"/>
          <w:color w:val="000000"/>
          <w:kern w:val="0"/>
          <w:sz w:val="22"/>
        </w:rPr>
        <w:br w:type="textWrapping"/>
      </w:r>
      <w:r>
        <w:rPr>
          <w:rFonts w:ascii="宋体" w:hAnsi="宋体" w:eastAsia="宋体" w:cs="宋体"/>
          <w:color w:val="000000"/>
          <w:kern w:val="0"/>
          <w:sz w:val="22"/>
        </w:rPr>
        <w:t xml:space="preserve">其他的参数 </w:t>
      </w:r>
      <w:r>
        <w:rPr>
          <w:rFonts w:ascii="Times New Roman" w:hAnsi="Times New Roman" w:eastAsia="宋体" w:cs="Times New Roman"/>
          <w:color w:val="000000"/>
          <w:kern w:val="0"/>
          <w:sz w:val="22"/>
        </w:rPr>
        <w:t>TIM_OutputNState</w:t>
      </w:r>
      <w:r>
        <w:rPr>
          <w:rFonts w:ascii="宋体" w:hAnsi="宋体" w:eastAsia="宋体" w:cs="宋体"/>
          <w:color w:val="000000"/>
          <w:kern w:val="0"/>
          <w:sz w:val="22"/>
        </w:rPr>
        <w:t xml:space="preserve">， </w:t>
      </w:r>
      <w:r>
        <w:rPr>
          <w:rFonts w:ascii="Times New Roman" w:hAnsi="Times New Roman" w:eastAsia="宋体" w:cs="Times New Roman"/>
          <w:color w:val="000000"/>
          <w:kern w:val="0"/>
          <w:sz w:val="22"/>
        </w:rPr>
        <w:t>TIM_OCNPolarity</w:t>
      </w:r>
      <w:r>
        <w:rPr>
          <w:rFonts w:ascii="宋体" w:hAnsi="宋体" w:eastAsia="宋体" w:cs="宋体"/>
          <w:color w:val="000000"/>
          <w:kern w:val="0"/>
          <w:sz w:val="22"/>
        </w:rPr>
        <w:t xml:space="preserve">， </w:t>
      </w:r>
      <w:r>
        <w:rPr>
          <w:rFonts w:ascii="Times New Roman" w:hAnsi="Times New Roman" w:eastAsia="宋体" w:cs="Times New Roman"/>
          <w:color w:val="000000"/>
          <w:kern w:val="0"/>
          <w:sz w:val="22"/>
        </w:rPr>
        <w:t xml:space="preserve">TIM_OCIdleState </w:t>
      </w:r>
      <w:r>
        <w:rPr>
          <w:rFonts w:ascii="宋体" w:hAnsi="宋体" w:eastAsia="宋体" w:cs="宋体"/>
          <w:color w:val="000000"/>
          <w:kern w:val="0"/>
          <w:sz w:val="22"/>
        </w:rPr>
        <w:t xml:space="preserve">和 </w:t>
      </w:r>
      <w:r>
        <w:rPr>
          <w:rFonts w:ascii="Times New Roman" w:hAnsi="Times New Roman" w:eastAsia="宋体" w:cs="Times New Roman"/>
          <w:color w:val="000000"/>
          <w:kern w:val="0"/>
          <w:sz w:val="22"/>
        </w:rPr>
        <w:t xml:space="preserve">TIM_OCNIdleState </w:t>
      </w:r>
      <w:r>
        <w:rPr>
          <w:rFonts w:ascii="宋体" w:hAnsi="宋体" w:eastAsia="宋体" w:cs="宋体"/>
          <w:color w:val="000000"/>
          <w:kern w:val="0"/>
          <w:sz w:val="22"/>
        </w:rPr>
        <w:t>是</w:t>
      </w:r>
      <w:r>
        <w:rPr>
          <w:rFonts w:hint="eastAsia" w:ascii="宋体" w:hAnsi="宋体" w:eastAsia="宋体" w:cs="宋体"/>
          <w:color w:val="000000"/>
          <w:kern w:val="0"/>
          <w:sz w:val="22"/>
        </w:rPr>
        <w:br w:type="textWrapping"/>
      </w:r>
      <w:r>
        <w:rPr>
          <w:rFonts w:ascii="宋体" w:hAnsi="宋体" w:eastAsia="宋体" w:cs="宋体"/>
          <w:color w:val="000000"/>
          <w:kern w:val="0"/>
          <w:sz w:val="22"/>
        </w:rPr>
        <w:t xml:space="preserve">高级定时器 </w:t>
      </w:r>
      <w:r>
        <w:rPr>
          <w:rFonts w:ascii="Times New Roman" w:hAnsi="Times New Roman" w:eastAsia="宋体" w:cs="Times New Roman"/>
          <w:color w:val="000000"/>
          <w:kern w:val="0"/>
          <w:sz w:val="22"/>
        </w:rPr>
        <w:t xml:space="preserve">TIM1 </w:t>
      </w:r>
      <w:r>
        <w:rPr>
          <w:rFonts w:ascii="宋体" w:hAnsi="宋体" w:eastAsia="宋体" w:cs="宋体"/>
          <w:color w:val="000000"/>
          <w:kern w:val="0"/>
          <w:sz w:val="22"/>
        </w:rPr>
        <w:t xml:space="preserve">和 </w:t>
      </w:r>
      <w:r>
        <w:rPr>
          <w:rFonts w:ascii="Times New Roman" w:hAnsi="Times New Roman" w:eastAsia="宋体" w:cs="Times New Roman"/>
          <w:color w:val="000000"/>
          <w:kern w:val="0"/>
          <w:sz w:val="22"/>
        </w:rPr>
        <w:t xml:space="preserve">TIM8 </w:t>
      </w:r>
      <w:r>
        <w:rPr>
          <w:rFonts w:ascii="宋体" w:hAnsi="宋体" w:eastAsia="宋体" w:cs="宋体"/>
          <w:color w:val="000000"/>
          <w:kern w:val="0"/>
          <w:sz w:val="22"/>
        </w:rPr>
        <w:t>才用到的。</w:t>
      </w:r>
      <w:r>
        <w:rPr>
          <w:rFonts w:hint="eastAsia" w:ascii="宋体" w:hAnsi="宋体" w:eastAsia="宋体" w:cs="宋体"/>
          <w:color w:val="000000"/>
          <w:kern w:val="0"/>
          <w:sz w:val="22"/>
        </w:rPr>
        <w:br w:type="textWrapping"/>
      </w:r>
      <w:r>
        <w:rPr>
          <w:rFonts w:ascii="宋体" w:hAnsi="宋体" w:eastAsia="宋体" w:cs="宋体"/>
          <w:color w:val="000000"/>
          <w:kern w:val="0"/>
          <w:sz w:val="22"/>
        </w:rPr>
        <w:t>要实现我们上面提到的场景， 方法是：</w:t>
      </w:r>
      <w:r>
        <w:rPr>
          <w:rFonts w:hint="eastAsia" w:ascii="宋体" w:hAnsi="宋体" w:eastAsia="宋体" w:cs="宋体"/>
          <w:color w:val="000000"/>
          <w:kern w:val="0"/>
          <w:sz w:val="22"/>
        </w:rPr>
        <w:br w:type="textWrapping"/>
      </w:r>
      <w:r>
        <w:rPr>
          <w:rFonts w:ascii="Times New Roman" w:hAnsi="Times New Roman" w:eastAsia="宋体" w:cs="Times New Roman"/>
          <w:b/>
          <w:color w:val="FF0000"/>
          <w:kern w:val="0"/>
          <w:sz w:val="22"/>
        </w:rPr>
        <w:t>TIM_OCInitTypeDef TIM_OCInitStructure;</w:t>
      </w:r>
      <w:r>
        <w:rPr>
          <w:rFonts w:ascii="Times New Roman" w:hAnsi="Times New Roman" w:eastAsia="宋体" w:cs="Times New Roman"/>
          <w:b/>
          <w:color w:val="FF0000"/>
          <w:kern w:val="0"/>
          <w:sz w:val="22"/>
        </w:rPr>
        <w:br w:type="textWrapping"/>
      </w:r>
      <w:r>
        <w:rPr>
          <w:rFonts w:ascii="Times New Roman" w:hAnsi="Times New Roman" w:eastAsia="宋体" w:cs="Times New Roman"/>
          <w:b/>
          <w:color w:val="FF0000"/>
          <w:kern w:val="0"/>
          <w:sz w:val="22"/>
        </w:rPr>
        <w:t>TIM_OCInitStructure.TIM_OCMode = TIM_OCMode_PWM</w:t>
      </w:r>
      <w:r>
        <w:rPr>
          <w:rFonts w:hint="eastAsia" w:ascii="Times New Roman" w:hAnsi="Times New Roman" w:eastAsia="宋体" w:cs="Times New Roman"/>
          <w:b/>
          <w:color w:val="FF0000"/>
          <w:kern w:val="0"/>
          <w:sz w:val="22"/>
        </w:rPr>
        <w:t>1</w:t>
      </w:r>
      <w:r>
        <w:rPr>
          <w:rFonts w:ascii="Times New Roman" w:hAnsi="Times New Roman" w:eastAsia="宋体" w:cs="Times New Roman"/>
          <w:b/>
          <w:color w:val="FF0000"/>
          <w:kern w:val="0"/>
          <w:sz w:val="22"/>
        </w:rPr>
        <w:t>; //</w:t>
      </w:r>
      <w:r>
        <w:rPr>
          <w:rFonts w:ascii="宋体" w:hAnsi="宋体" w:eastAsia="宋体" w:cs="宋体"/>
          <w:b/>
          <w:color w:val="FF0000"/>
          <w:kern w:val="0"/>
          <w:sz w:val="22"/>
        </w:rPr>
        <w:t xml:space="preserve">选择 </w:t>
      </w:r>
      <w:r>
        <w:rPr>
          <w:rFonts w:ascii="Times New Roman" w:hAnsi="Times New Roman" w:eastAsia="宋体" w:cs="Times New Roman"/>
          <w:b/>
          <w:color w:val="FF0000"/>
          <w:kern w:val="0"/>
          <w:sz w:val="22"/>
        </w:rPr>
        <w:t xml:space="preserve">PWM </w:t>
      </w:r>
      <w:r>
        <w:rPr>
          <w:rFonts w:ascii="宋体" w:hAnsi="宋体" w:eastAsia="宋体" w:cs="宋体"/>
          <w:b/>
          <w:color w:val="FF0000"/>
          <w:kern w:val="0"/>
          <w:sz w:val="22"/>
        </w:rPr>
        <w:t xml:space="preserve">模式 </w:t>
      </w:r>
      <w:r>
        <w:rPr>
          <w:rFonts w:hint="eastAsia" w:ascii="Times New Roman" w:hAnsi="Times New Roman" w:eastAsia="宋体" w:cs="Times New Roman"/>
          <w:b/>
          <w:color w:val="FF0000"/>
          <w:kern w:val="0"/>
          <w:sz w:val="22"/>
        </w:rPr>
        <w:t>1</w:t>
      </w:r>
      <w:r>
        <w:rPr>
          <w:rFonts w:ascii="Times New Roman" w:hAnsi="Times New Roman" w:eastAsia="宋体" w:cs="Times New Roman"/>
          <w:b/>
          <w:color w:val="FF0000"/>
          <w:kern w:val="0"/>
          <w:sz w:val="22"/>
        </w:rPr>
        <w:br w:type="textWrapping"/>
      </w:r>
      <w:r>
        <w:rPr>
          <w:rFonts w:ascii="Times New Roman" w:hAnsi="Times New Roman" w:eastAsia="宋体" w:cs="Times New Roman"/>
          <w:b/>
          <w:color w:val="FF0000"/>
          <w:kern w:val="0"/>
          <w:sz w:val="22"/>
        </w:rPr>
        <w:t>TIM_OCInitStructure.TIM_OutputState = TIM_OutputState_Enable; //</w:t>
      </w:r>
      <w:r>
        <w:rPr>
          <w:rFonts w:ascii="宋体" w:hAnsi="宋体" w:eastAsia="宋体" w:cs="宋体"/>
          <w:b/>
          <w:color w:val="FF0000"/>
          <w:kern w:val="0"/>
          <w:sz w:val="22"/>
        </w:rPr>
        <w:t>比较输出使能</w:t>
      </w:r>
      <w:r>
        <w:rPr>
          <w:rFonts w:hint="eastAsia" w:ascii="宋体" w:hAnsi="宋体" w:eastAsia="宋体" w:cs="宋体"/>
          <w:b/>
          <w:color w:val="FF0000"/>
          <w:kern w:val="0"/>
          <w:sz w:val="22"/>
        </w:rPr>
        <w:br w:type="textWrapping"/>
      </w:r>
      <w:r>
        <w:rPr>
          <w:rFonts w:ascii="Times New Roman" w:hAnsi="Times New Roman" w:eastAsia="宋体" w:cs="Times New Roman"/>
          <w:b/>
          <w:color w:val="FF0000"/>
          <w:kern w:val="0"/>
          <w:sz w:val="22"/>
        </w:rPr>
        <w:t>TIM_OCInitStructure.TIM_OCPolarity = TIM_OCPolarity_High; //</w:t>
      </w:r>
      <w:r>
        <w:rPr>
          <w:rFonts w:ascii="宋体" w:hAnsi="宋体" w:eastAsia="宋体" w:cs="宋体"/>
          <w:b/>
          <w:color w:val="FF0000"/>
          <w:kern w:val="0"/>
          <w:sz w:val="22"/>
        </w:rPr>
        <w:t>输出极性高</w:t>
      </w:r>
      <w:r>
        <w:rPr>
          <w:rFonts w:hint="eastAsia" w:ascii="宋体" w:hAnsi="宋体" w:eastAsia="宋体" w:cs="宋体"/>
          <w:b/>
          <w:color w:val="FF0000"/>
          <w:kern w:val="0"/>
          <w:sz w:val="22"/>
        </w:rPr>
        <w:br w:type="textWrapping"/>
      </w:r>
      <w:r>
        <w:rPr>
          <w:rFonts w:ascii="Times New Roman" w:hAnsi="Times New Roman" w:eastAsia="宋体" w:cs="Times New Roman"/>
          <w:b/>
          <w:color w:val="FF0000"/>
          <w:kern w:val="0"/>
          <w:sz w:val="22"/>
        </w:rPr>
        <w:t>TIM_OC</w:t>
      </w:r>
      <w:r>
        <w:rPr>
          <w:rFonts w:hint="eastAsia" w:ascii="Times New Roman" w:hAnsi="Times New Roman" w:eastAsia="宋体" w:cs="Times New Roman"/>
          <w:b/>
          <w:color w:val="FF0000"/>
          <w:kern w:val="0"/>
          <w:sz w:val="22"/>
        </w:rPr>
        <w:t>1</w:t>
      </w:r>
      <w:r>
        <w:rPr>
          <w:rFonts w:ascii="Times New Roman" w:hAnsi="Times New Roman" w:eastAsia="宋体" w:cs="Times New Roman"/>
          <w:b/>
          <w:color w:val="FF0000"/>
          <w:kern w:val="0"/>
          <w:sz w:val="22"/>
        </w:rPr>
        <w:t>Init(TIM</w:t>
      </w:r>
      <w:r>
        <w:rPr>
          <w:rFonts w:hint="eastAsia" w:ascii="Times New Roman" w:hAnsi="Times New Roman" w:eastAsia="宋体" w:cs="Times New Roman"/>
          <w:b/>
          <w:color w:val="FF0000"/>
          <w:kern w:val="0"/>
          <w:sz w:val="22"/>
        </w:rPr>
        <w:t>4</w:t>
      </w:r>
      <w:r>
        <w:rPr>
          <w:rFonts w:ascii="Times New Roman" w:hAnsi="Times New Roman" w:eastAsia="宋体" w:cs="Times New Roman"/>
          <w:b/>
          <w:color w:val="FF0000"/>
          <w:kern w:val="0"/>
          <w:sz w:val="22"/>
        </w:rPr>
        <w:t>, &amp;TIM_OCInitStructure); //</w:t>
      </w:r>
      <w:r>
        <w:rPr>
          <w:rFonts w:ascii="宋体" w:hAnsi="宋体" w:eastAsia="宋体" w:cs="宋体"/>
          <w:b/>
          <w:color w:val="FF0000"/>
          <w:kern w:val="0"/>
          <w:sz w:val="22"/>
        </w:rPr>
        <w:t xml:space="preserve">初始化 </w:t>
      </w:r>
      <w:r>
        <w:rPr>
          <w:rFonts w:ascii="Times New Roman" w:hAnsi="Times New Roman" w:eastAsia="宋体" w:cs="Times New Roman"/>
          <w:b/>
          <w:color w:val="FF0000"/>
          <w:kern w:val="0"/>
          <w:sz w:val="22"/>
        </w:rPr>
        <w:t>TIM</w:t>
      </w:r>
      <w:r>
        <w:rPr>
          <w:rFonts w:hint="eastAsia" w:ascii="Times New Roman" w:hAnsi="Times New Roman" w:eastAsia="宋体" w:cs="Times New Roman"/>
          <w:b/>
          <w:color w:val="FF0000"/>
          <w:kern w:val="0"/>
          <w:sz w:val="22"/>
        </w:rPr>
        <w:t>4</w:t>
      </w:r>
      <w:r>
        <w:rPr>
          <w:rFonts w:ascii="Times New Roman" w:hAnsi="Times New Roman" w:eastAsia="宋体" w:cs="Times New Roman"/>
          <w:b/>
          <w:color w:val="FF0000"/>
          <w:kern w:val="0"/>
          <w:sz w:val="22"/>
        </w:rPr>
        <w:t xml:space="preserve"> OC</w:t>
      </w:r>
      <w:r>
        <w:rPr>
          <w:rFonts w:hint="eastAsia" w:ascii="Times New Roman" w:hAnsi="Times New Roman" w:eastAsia="宋体" w:cs="Times New Roman"/>
          <w:b/>
          <w:color w:val="FF0000"/>
          <w:kern w:val="0"/>
          <w:sz w:val="22"/>
        </w:rPr>
        <w:t>1</w:t>
      </w:r>
      <w:r>
        <w:rPr>
          <w:rFonts w:ascii="Times New Roman" w:hAnsi="Times New Roman" w:eastAsia="宋体" w:cs="Times New Roman"/>
          <w:b/>
          <w:color w:val="FF0000"/>
          <w:kern w:val="0"/>
          <w:sz w:val="22"/>
        </w:rPr>
        <w:br w:type="textWrapping"/>
      </w:r>
      <w:r>
        <w:rPr>
          <w:rFonts w:hint="eastAsia" w:ascii="Times New Roman" w:hAnsi="Times New Roman" w:eastAsia="宋体" w:cs="Times New Roman"/>
          <w:b/>
          <w:bCs/>
          <w:color w:val="000000"/>
          <w:kern w:val="0"/>
          <w:sz w:val="22"/>
        </w:rPr>
        <w:t>4</w:t>
      </w:r>
      <w:r>
        <w:rPr>
          <w:rFonts w:ascii="宋体" w:hAnsi="宋体" w:eastAsia="宋体" w:cs="宋体"/>
          <w:color w:val="000000"/>
          <w:kern w:val="0"/>
          <w:sz w:val="22"/>
        </w:rPr>
        <w:t xml:space="preserve">） 使能 </w:t>
      </w:r>
      <w:r>
        <w:rPr>
          <w:rFonts w:ascii="Times New Roman" w:hAnsi="Times New Roman" w:eastAsia="宋体" w:cs="Times New Roman"/>
          <w:b/>
          <w:bCs/>
          <w:color w:val="000000"/>
          <w:kern w:val="0"/>
          <w:sz w:val="22"/>
        </w:rPr>
        <w:t>TIM</w:t>
      </w:r>
      <w:r>
        <w:rPr>
          <w:rFonts w:hint="eastAsia" w:ascii="Times New Roman" w:hAnsi="Times New Roman" w:eastAsia="宋体" w:cs="Times New Roman"/>
          <w:b/>
          <w:bCs/>
          <w:color w:val="000000"/>
          <w:kern w:val="0"/>
          <w:sz w:val="22"/>
        </w:rPr>
        <w:t>4</w:t>
      </w:r>
      <w:r>
        <w:rPr>
          <w:rFonts w:ascii="宋体" w:hAnsi="宋体" w:eastAsia="宋体" w:cs="宋体"/>
          <w:color w:val="000000"/>
          <w:kern w:val="0"/>
          <w:sz w:val="22"/>
        </w:rPr>
        <w:t>。</w:t>
      </w:r>
      <w:r>
        <w:rPr>
          <w:rFonts w:hint="eastAsia" w:ascii="宋体" w:hAnsi="宋体" w:eastAsia="宋体" w:cs="宋体"/>
          <w:color w:val="000000"/>
          <w:kern w:val="0"/>
          <w:sz w:val="22"/>
        </w:rPr>
        <w:br w:type="textWrapping"/>
      </w:r>
      <w:r>
        <w:rPr>
          <w:rFonts w:ascii="宋体" w:hAnsi="宋体" w:eastAsia="宋体" w:cs="宋体"/>
          <w:color w:val="000000"/>
          <w:kern w:val="0"/>
          <w:sz w:val="22"/>
        </w:rPr>
        <w:t xml:space="preserve">在完成以上设置了之后，我们需要使能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宋体" w:hAnsi="宋体" w:eastAsia="宋体" w:cs="宋体"/>
          <w:color w:val="000000"/>
          <w:kern w:val="0"/>
          <w:sz w:val="22"/>
        </w:rPr>
        <w:t>。</w:t>
      </w:r>
    </w:p>
    <w:p>
      <w:pP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TIM_Cmd(TIM</w:t>
      </w:r>
      <w:r>
        <w:rPr>
          <w:rFonts w:hint="eastAsia" w:ascii="Times New Roman" w:hAnsi="Times New Roman" w:eastAsia="宋体" w:cs="Times New Roman"/>
          <w:color w:val="000000"/>
          <w:kern w:val="0"/>
          <w:sz w:val="22"/>
        </w:rPr>
        <w:t>4</w:t>
      </w:r>
      <w:r>
        <w:rPr>
          <w:rFonts w:ascii="Times New Roman" w:hAnsi="Times New Roman" w:eastAsia="宋体" w:cs="Times New Roman"/>
          <w:color w:val="000000"/>
          <w:kern w:val="0"/>
          <w:sz w:val="22"/>
        </w:rPr>
        <w:t>, ENABLE); //</w:t>
      </w:r>
      <w:r>
        <w:rPr>
          <w:rFonts w:ascii="宋体" w:hAnsi="宋体" w:eastAsia="宋体" w:cs="宋体"/>
          <w:color w:val="000000"/>
          <w:kern w:val="0"/>
          <w:sz w:val="22"/>
        </w:rPr>
        <w:t xml:space="preserve">使能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p>
    <w:p>
      <w:pPr>
        <w:rPr>
          <w:rFonts w:ascii="宋体" w:hAnsi="宋体" w:eastAsia="宋体" w:cs="宋体"/>
          <w:kern w:val="0"/>
          <w:sz w:val="24"/>
          <w:szCs w:val="24"/>
        </w:rPr>
      </w:pPr>
      <w:r>
        <w:rPr>
          <w:rFonts w:hint="eastAsia" w:ascii="Times New Roman" w:hAnsi="Times New Roman" w:eastAsia="宋体" w:cs="Times New Roman"/>
          <w:b/>
          <w:bCs/>
          <w:color w:val="000000"/>
          <w:kern w:val="0"/>
          <w:sz w:val="22"/>
        </w:rPr>
        <w:t>5</w:t>
      </w:r>
      <w:r>
        <w:rPr>
          <w:rFonts w:ascii="宋体" w:hAnsi="宋体" w:eastAsia="宋体" w:cs="宋体"/>
          <w:color w:val="000000"/>
          <w:kern w:val="0"/>
          <w:sz w:val="22"/>
        </w:rPr>
        <w:t xml:space="preserve">） 修改 </w:t>
      </w:r>
      <w:r>
        <w:rPr>
          <w:rFonts w:ascii="Times New Roman" w:hAnsi="Times New Roman" w:eastAsia="宋体" w:cs="Times New Roman"/>
          <w:b/>
          <w:bCs/>
          <w:color w:val="000000"/>
          <w:kern w:val="0"/>
          <w:sz w:val="22"/>
        </w:rPr>
        <w:t>TIM</w:t>
      </w:r>
      <w:r>
        <w:rPr>
          <w:rFonts w:hint="eastAsia" w:ascii="Times New Roman" w:hAnsi="Times New Roman" w:eastAsia="宋体" w:cs="Times New Roman"/>
          <w:b/>
          <w:bCs/>
          <w:color w:val="000000"/>
          <w:kern w:val="0"/>
          <w:sz w:val="22"/>
        </w:rPr>
        <w:t>4</w:t>
      </w:r>
      <w:r>
        <w:rPr>
          <w:rFonts w:ascii="Times New Roman" w:hAnsi="Times New Roman" w:eastAsia="宋体" w:cs="Times New Roman"/>
          <w:b/>
          <w:bCs/>
          <w:color w:val="000000"/>
          <w:kern w:val="0"/>
          <w:sz w:val="22"/>
        </w:rPr>
        <w:t>_CCR</w:t>
      </w:r>
      <w:r>
        <w:rPr>
          <w:rFonts w:hint="eastAsia" w:ascii="Times New Roman" w:hAnsi="Times New Roman" w:eastAsia="宋体" w:cs="Times New Roman"/>
          <w:b/>
          <w:bCs/>
          <w:color w:val="000000"/>
          <w:kern w:val="0"/>
          <w:sz w:val="22"/>
        </w:rPr>
        <w:t>1</w:t>
      </w:r>
      <w:r>
        <w:rPr>
          <w:rFonts w:ascii="宋体" w:hAnsi="宋体" w:eastAsia="宋体" w:cs="宋体"/>
          <w:color w:val="000000"/>
          <w:kern w:val="0"/>
          <w:sz w:val="22"/>
        </w:rPr>
        <w:t>来控制占空比。</w:t>
      </w:r>
      <w:r>
        <w:rPr>
          <w:rFonts w:hint="eastAsia" w:ascii="宋体" w:hAnsi="宋体" w:eastAsia="宋体" w:cs="宋体"/>
          <w:color w:val="000000"/>
          <w:kern w:val="0"/>
          <w:sz w:val="22"/>
        </w:rPr>
        <w:br w:type="textWrapping"/>
      </w:r>
      <w:r>
        <w:rPr>
          <w:rFonts w:ascii="宋体" w:hAnsi="宋体" w:eastAsia="宋体" w:cs="宋体"/>
          <w:color w:val="000000"/>
          <w:kern w:val="0"/>
          <w:sz w:val="22"/>
        </w:rPr>
        <w:t xml:space="preserve">最后，在经过以上设置之后，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 xml:space="preserve">其实已经开始输出了，只是其占空比和频率都是固定的，而我们通过修改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Times New Roman" w:hAnsi="Times New Roman" w:eastAsia="宋体" w:cs="Times New Roman"/>
          <w:color w:val="000000"/>
          <w:kern w:val="0"/>
          <w:sz w:val="22"/>
        </w:rPr>
        <w:t>_CCR</w:t>
      </w:r>
      <w:r>
        <w:rPr>
          <w:rFonts w:hint="eastAsia" w:ascii="Times New Roman" w:hAnsi="Times New Roman" w:eastAsia="宋体" w:cs="Times New Roman"/>
          <w:color w:val="000000"/>
          <w:kern w:val="0"/>
          <w:sz w:val="22"/>
        </w:rPr>
        <w:t>1</w:t>
      </w:r>
      <w:r>
        <w:rPr>
          <w:rFonts w:ascii="宋体" w:hAnsi="宋体" w:eastAsia="宋体" w:cs="宋体"/>
          <w:color w:val="000000"/>
          <w:kern w:val="0"/>
          <w:sz w:val="22"/>
        </w:rPr>
        <w:t xml:space="preserve">则可以控制 </w:t>
      </w:r>
      <w:r>
        <w:rPr>
          <w:rFonts w:ascii="Times New Roman" w:hAnsi="Times New Roman" w:eastAsia="宋体" w:cs="Times New Roman"/>
          <w:color w:val="000000"/>
          <w:kern w:val="0"/>
          <w:sz w:val="22"/>
        </w:rPr>
        <w:t>CH</w:t>
      </w:r>
      <w:r>
        <w:rPr>
          <w:rFonts w:hint="eastAsia" w:ascii="Times New Roman" w:hAnsi="Times New Roman" w:eastAsia="宋体" w:cs="Times New Roman"/>
          <w:color w:val="000000"/>
          <w:kern w:val="0"/>
          <w:sz w:val="22"/>
        </w:rPr>
        <w:t>1</w:t>
      </w:r>
      <w:r>
        <w:rPr>
          <w:rFonts w:ascii="宋体" w:hAnsi="宋体" w:eastAsia="宋体" w:cs="宋体"/>
          <w:color w:val="000000"/>
          <w:kern w:val="0"/>
          <w:sz w:val="22"/>
        </w:rPr>
        <w:t>的输出占空比。继而控制</w:t>
      </w:r>
      <w:r>
        <w:rPr>
          <w:rFonts w:hint="eastAsia" w:ascii="Times New Roman" w:hAnsi="Times New Roman" w:eastAsia="宋体" w:cs="Times New Roman"/>
          <w:color w:val="000000"/>
          <w:kern w:val="0"/>
          <w:sz w:val="22"/>
        </w:rPr>
        <w:t>电机的速度，</w:t>
      </w:r>
      <w:r>
        <w:rPr>
          <w:rFonts w:ascii="宋体" w:hAnsi="宋体" w:eastAsia="宋体" w:cs="宋体"/>
          <w:color w:val="000000"/>
          <w:kern w:val="0"/>
          <w:sz w:val="22"/>
        </w:rPr>
        <w:t xml:space="preserve">在库函数中，修改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Times New Roman" w:hAnsi="Times New Roman" w:eastAsia="宋体" w:cs="Times New Roman"/>
          <w:color w:val="000000"/>
          <w:kern w:val="0"/>
          <w:sz w:val="22"/>
        </w:rPr>
        <w:t>_CCR</w:t>
      </w:r>
      <w:r>
        <w:rPr>
          <w:rFonts w:hint="eastAsia" w:ascii="Times New Roman" w:hAnsi="Times New Roman" w:eastAsia="宋体" w:cs="Times New Roman"/>
          <w:color w:val="000000"/>
          <w:kern w:val="0"/>
          <w:sz w:val="22"/>
        </w:rPr>
        <w:t>1</w:t>
      </w:r>
      <w:r>
        <w:rPr>
          <w:rFonts w:ascii="宋体" w:hAnsi="宋体" w:eastAsia="宋体" w:cs="宋体"/>
          <w:color w:val="000000"/>
          <w:kern w:val="0"/>
          <w:sz w:val="22"/>
        </w:rPr>
        <w:t>占空比的函数是：</w:t>
      </w:r>
      <w:r>
        <w:rPr>
          <w:rFonts w:hint="eastAsia" w:ascii="宋体" w:hAnsi="宋体" w:eastAsia="宋体" w:cs="宋体"/>
          <w:color w:val="000000"/>
          <w:kern w:val="0"/>
          <w:sz w:val="22"/>
        </w:rPr>
        <w:br w:type="textWrapping"/>
      </w:r>
      <w:r>
        <w:rPr>
          <w:rFonts w:ascii="Times New Roman" w:hAnsi="Times New Roman" w:eastAsia="宋体" w:cs="Times New Roman"/>
          <w:b/>
          <w:color w:val="FF0000"/>
          <w:kern w:val="0"/>
          <w:sz w:val="22"/>
        </w:rPr>
        <w:t>void TIM_SetCompare</w:t>
      </w:r>
      <w:r>
        <w:rPr>
          <w:rFonts w:hint="eastAsia" w:ascii="Times New Roman" w:hAnsi="Times New Roman" w:eastAsia="宋体" w:cs="Times New Roman"/>
          <w:b/>
          <w:color w:val="FF0000"/>
          <w:kern w:val="0"/>
          <w:sz w:val="22"/>
        </w:rPr>
        <w:t>1</w:t>
      </w:r>
      <w:r>
        <w:rPr>
          <w:rFonts w:ascii="Times New Roman" w:hAnsi="Times New Roman" w:eastAsia="宋体" w:cs="Times New Roman"/>
          <w:b/>
          <w:color w:val="FF0000"/>
          <w:kern w:val="0"/>
          <w:sz w:val="22"/>
        </w:rPr>
        <w:t>(TIM_TypeDef* TIMx, uint16_t Compare2)</w:t>
      </w:r>
      <w:r>
        <w:rPr>
          <w:rFonts w:ascii="宋体" w:hAnsi="宋体" w:eastAsia="宋体" w:cs="宋体"/>
          <w:b/>
          <w:color w:val="FF0000"/>
          <w:kern w:val="0"/>
          <w:sz w:val="22"/>
        </w:rPr>
        <w:t>；</w:t>
      </w:r>
      <w:r>
        <w:rPr>
          <w:rFonts w:hint="eastAsia" w:ascii="宋体" w:hAnsi="宋体" w:eastAsia="宋体" w:cs="宋体"/>
          <w:b/>
          <w:color w:val="FF0000"/>
          <w:kern w:val="0"/>
          <w:sz w:val="22"/>
        </w:rPr>
        <w:br w:type="textWrapping"/>
      </w:r>
      <w:r>
        <w:rPr>
          <w:rFonts w:ascii="宋体" w:hAnsi="宋体" w:eastAsia="宋体" w:cs="宋体"/>
          <w:color w:val="000000"/>
          <w:kern w:val="0"/>
          <w:sz w:val="22"/>
        </w:rPr>
        <w:t xml:space="preserve">理所当然，对于其他通道，分别有一个函数名字， 函数格式为 </w:t>
      </w:r>
      <w:r>
        <w:rPr>
          <w:rFonts w:ascii="Times New Roman" w:hAnsi="Times New Roman" w:eastAsia="宋体" w:cs="Times New Roman"/>
          <w:color w:val="000000"/>
          <w:kern w:val="0"/>
          <w:sz w:val="22"/>
        </w:rPr>
        <w:t>TIM_SetCompare</w:t>
      </w:r>
      <w:r>
        <w:rPr>
          <w:rFonts w:ascii="Times New Roman" w:hAnsi="Times New Roman" w:eastAsia="宋体" w:cs="Times New Roman"/>
          <w:b/>
          <w:color w:val="FF0000"/>
          <w:kern w:val="0"/>
          <w:sz w:val="22"/>
        </w:rPr>
        <w:t>x</w:t>
      </w:r>
      <w:r>
        <w:rPr>
          <w:rFonts w:ascii="Times New Roman" w:hAnsi="Times New Roman" w:eastAsia="宋体" w:cs="Times New Roman"/>
          <w:color w:val="000000"/>
          <w:kern w:val="0"/>
          <w:sz w:val="22"/>
        </w:rPr>
        <w:t>(x=1,2,3,4)</w:t>
      </w:r>
      <w:r>
        <w:rPr>
          <w:rFonts w:ascii="宋体" w:hAnsi="宋体" w:eastAsia="宋体" w:cs="宋体"/>
          <w:color w:val="000000"/>
          <w:kern w:val="0"/>
          <w:sz w:val="22"/>
        </w:rPr>
        <w:t>。</w:t>
      </w:r>
      <w:r>
        <w:rPr>
          <w:rFonts w:hint="eastAsia" w:ascii="宋体" w:hAnsi="宋体" w:eastAsia="宋体" w:cs="宋体"/>
          <w:color w:val="000000"/>
          <w:kern w:val="0"/>
          <w:sz w:val="22"/>
        </w:rPr>
        <w:br w:type="textWrapping"/>
      </w:r>
      <w:r>
        <w:rPr>
          <w:rFonts w:ascii="宋体" w:hAnsi="宋体" w:eastAsia="宋体" w:cs="宋体"/>
          <w:color w:val="000000"/>
          <w:kern w:val="0"/>
          <w:sz w:val="22"/>
        </w:rPr>
        <w:t xml:space="preserve">通过以上 </w:t>
      </w:r>
      <w:r>
        <w:rPr>
          <w:rFonts w:ascii="Times New Roman" w:hAnsi="Times New Roman" w:eastAsia="宋体" w:cs="Times New Roman"/>
          <w:color w:val="000000"/>
          <w:kern w:val="0"/>
          <w:sz w:val="22"/>
        </w:rPr>
        <w:t xml:space="preserve">6 </w:t>
      </w:r>
      <w:r>
        <w:rPr>
          <w:rFonts w:ascii="宋体" w:hAnsi="宋体" w:eastAsia="宋体" w:cs="宋体"/>
          <w:color w:val="000000"/>
          <w:kern w:val="0"/>
          <w:sz w:val="22"/>
        </w:rPr>
        <w:t xml:space="preserve">个步骤，我们就可以控制 </w:t>
      </w:r>
      <w:r>
        <w:rPr>
          <w:rFonts w:ascii="Times New Roman" w:hAnsi="Times New Roman" w:eastAsia="宋体" w:cs="Times New Roman"/>
          <w:color w:val="000000"/>
          <w:kern w:val="0"/>
          <w:sz w:val="22"/>
        </w:rPr>
        <w:t>TIM</w:t>
      </w:r>
      <w:r>
        <w:rPr>
          <w:rFonts w:hint="eastAsia" w:ascii="Times New Roman" w:hAnsi="Times New Roman" w:eastAsia="宋体" w:cs="Times New Roman"/>
          <w:color w:val="000000"/>
          <w:kern w:val="0"/>
          <w:sz w:val="22"/>
        </w:rPr>
        <w:t>4</w:t>
      </w:r>
      <w:r>
        <w:rPr>
          <w:rFonts w:ascii="宋体" w:hAnsi="宋体" w:eastAsia="宋体" w:cs="宋体"/>
          <w:color w:val="000000"/>
          <w:kern w:val="0"/>
          <w:sz w:val="22"/>
        </w:rPr>
        <w:t xml:space="preserve">的 </w:t>
      </w:r>
      <w:r>
        <w:rPr>
          <w:rFonts w:ascii="Times New Roman" w:hAnsi="Times New Roman" w:eastAsia="宋体" w:cs="Times New Roman"/>
          <w:color w:val="000000"/>
          <w:kern w:val="0"/>
          <w:sz w:val="22"/>
        </w:rPr>
        <w:t>CH</w:t>
      </w:r>
      <w:r>
        <w:rPr>
          <w:rFonts w:hint="eastAsia" w:ascii="Times New Roman" w:hAnsi="Times New Roman" w:eastAsia="宋体" w:cs="Times New Roman"/>
          <w:color w:val="000000"/>
          <w:kern w:val="0"/>
          <w:sz w:val="22"/>
        </w:rPr>
        <w:t>1</w:t>
      </w:r>
      <w:r>
        <w:rPr>
          <w:rFonts w:ascii="宋体" w:hAnsi="宋体" w:eastAsia="宋体" w:cs="宋体"/>
          <w:color w:val="000000"/>
          <w:kern w:val="0"/>
          <w:sz w:val="22"/>
        </w:rPr>
        <w:t xml:space="preserve">输出 </w:t>
      </w:r>
      <w:r>
        <w:rPr>
          <w:rFonts w:ascii="Times New Roman" w:hAnsi="Times New Roman" w:eastAsia="宋体" w:cs="Times New Roman"/>
          <w:color w:val="000000"/>
          <w:kern w:val="0"/>
          <w:sz w:val="22"/>
        </w:rPr>
        <w:t xml:space="preserve">PWM </w:t>
      </w:r>
      <w:r>
        <w:rPr>
          <w:rFonts w:ascii="宋体" w:hAnsi="宋体" w:eastAsia="宋体" w:cs="宋体"/>
          <w:color w:val="000000"/>
          <w:kern w:val="0"/>
          <w:sz w:val="22"/>
        </w:rPr>
        <w:t>波了</w:t>
      </w:r>
      <w:r>
        <w:rPr>
          <w:rFonts w:hint="eastAsia" w:ascii="宋体" w:hAnsi="宋体" w:eastAsia="宋体" w:cs="宋体"/>
          <w:color w:val="000000"/>
          <w:kern w:val="0"/>
          <w:sz w:val="22"/>
        </w:rPr>
        <w:t>，另一个电机如下TIM4的CH2</w:t>
      </w:r>
      <w:r>
        <w:rPr>
          <w:rFonts w:ascii="宋体" w:hAnsi="宋体" w:eastAsia="宋体" w:cs="宋体"/>
          <w:color w:val="000000"/>
          <w:kern w:val="0"/>
          <w:sz w:val="22"/>
        </w:rPr>
        <w:t>。</w:t>
      </w:r>
    </w:p>
    <w:p>
      <w:pPr>
        <w:widowControl/>
        <w:jc w:val="left"/>
        <w:rPr>
          <w:rFonts w:ascii="宋体" w:hAnsi="宋体" w:eastAsia="宋体" w:cs="宋体"/>
          <w:b/>
          <w:color w:val="FF0000"/>
          <w:kern w:val="0"/>
          <w:sz w:val="22"/>
        </w:rPr>
      </w:pPr>
      <w:r>
        <w:rPr>
          <w:rFonts w:ascii="宋体" w:hAnsi="宋体" w:eastAsia="宋体" w:cs="宋体"/>
          <w:b/>
          <w:color w:val="FF0000"/>
          <w:kern w:val="0"/>
          <w:sz w:val="22"/>
        </w:rPr>
        <w:t>#define  LeftMotorPWM(Speed)</w:t>
      </w:r>
      <w:r>
        <w:rPr>
          <w:rFonts w:ascii="宋体" w:hAnsi="宋体" w:eastAsia="宋体" w:cs="宋体"/>
          <w:b/>
          <w:color w:val="FF0000"/>
          <w:kern w:val="0"/>
          <w:sz w:val="22"/>
        </w:rPr>
        <w:tab/>
      </w:r>
      <w:r>
        <w:rPr>
          <w:rFonts w:ascii="宋体" w:hAnsi="宋体" w:eastAsia="宋体" w:cs="宋体"/>
          <w:b/>
          <w:color w:val="FF0000"/>
          <w:kern w:val="0"/>
          <w:sz w:val="22"/>
        </w:rPr>
        <w:t>TIM_SetCompare2(TIM4, Speed);</w:t>
      </w:r>
    </w:p>
    <w:p>
      <w:pPr>
        <w:widowControl/>
        <w:jc w:val="left"/>
        <w:rPr>
          <w:rFonts w:ascii="宋体" w:hAnsi="宋体" w:eastAsia="宋体" w:cs="宋体"/>
          <w:b/>
          <w:color w:val="FF0000"/>
          <w:kern w:val="0"/>
          <w:sz w:val="22"/>
        </w:rPr>
      </w:pPr>
      <w:r>
        <w:rPr>
          <w:rFonts w:ascii="宋体" w:hAnsi="宋体" w:eastAsia="宋体" w:cs="宋体"/>
          <w:b/>
          <w:color w:val="FF0000"/>
          <w:kern w:val="0"/>
          <w:sz w:val="22"/>
        </w:rPr>
        <w:t>#define  RightMotorPWM(Speed)</w:t>
      </w:r>
      <w:r>
        <w:rPr>
          <w:rFonts w:ascii="宋体" w:hAnsi="宋体" w:eastAsia="宋体" w:cs="宋体"/>
          <w:b/>
          <w:color w:val="FF0000"/>
          <w:kern w:val="0"/>
          <w:sz w:val="22"/>
        </w:rPr>
        <w:tab/>
      </w:r>
      <w:r>
        <w:rPr>
          <w:rFonts w:ascii="宋体" w:hAnsi="宋体" w:eastAsia="宋体" w:cs="宋体"/>
          <w:b/>
          <w:color w:val="FF0000"/>
          <w:kern w:val="0"/>
          <w:sz w:val="22"/>
        </w:rPr>
        <w:t>TIM_SetCompare1(TIM4, Speed);</w:t>
      </w:r>
    </w:p>
    <w:p>
      <w:pPr>
        <w:jc w:val="left"/>
        <w:rPr>
          <w:b/>
          <w:sz w:val="28"/>
        </w:rPr>
      </w:pPr>
      <w:r>
        <w:rPr>
          <w:rFonts w:hint="eastAsia"/>
          <w:b/>
          <w:sz w:val="28"/>
        </w:rPr>
        <w:t>4、实验步骤</w:t>
      </w:r>
    </w:p>
    <w:p>
      <w:pPr>
        <w:jc w:val="left"/>
        <w:rPr>
          <w:rFonts w:asciiTheme="minorEastAsia" w:hAnsiTheme="minorEastAsia" w:cstheme="minorEastAsia"/>
          <w:b/>
          <w:bCs/>
          <w:sz w:val="32"/>
        </w:rPr>
      </w:pPr>
      <w:r>
        <w:rPr>
          <w:rFonts w:hint="eastAsia" w:asciiTheme="minorEastAsia" w:hAnsiTheme="minorEastAsia" w:cstheme="minorEastAsia"/>
          <w:b/>
          <w:bCs/>
          <w:sz w:val="28"/>
          <w:szCs w:val="21"/>
        </w:rPr>
        <w:t>4-1.看懂原理图</w:t>
      </w:r>
    </w:p>
    <w:p>
      <w:pPr>
        <w:jc w:val="center"/>
        <w:rPr>
          <w:rFonts w:asciiTheme="minorEastAsia" w:hAnsiTheme="minorEastAsia" w:cstheme="minorEastAsia"/>
          <w:bCs/>
          <w:sz w:val="28"/>
        </w:rPr>
      </w:pPr>
      <w:r>
        <w:rPr>
          <w:rFonts w:asciiTheme="minorEastAsia" w:hAnsiTheme="minorEastAsia" w:cstheme="minorEastAsia"/>
          <w:bCs/>
          <w:sz w:val="28"/>
        </w:rPr>
        <w:drawing>
          <wp:inline distT="0" distB="0" distL="0" distR="0">
            <wp:extent cx="5274310" cy="4418965"/>
            <wp:effectExtent l="19050" t="0" r="254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noChangeArrowheads="1"/>
                    </pic:cNvPicPr>
                  </pic:nvPicPr>
                  <pic:blipFill>
                    <a:blip r:embed="rId9"/>
                    <a:srcRect/>
                    <a:stretch>
                      <a:fillRect/>
                    </a:stretch>
                  </pic:blipFill>
                  <pic:spPr>
                    <a:xfrm>
                      <a:off x="0" y="0"/>
                      <a:ext cx="5274310" cy="4419297"/>
                    </a:xfrm>
                    <a:prstGeom prst="rect">
                      <a:avLst/>
                    </a:prstGeom>
                    <a:noFill/>
                    <a:ln w="9525">
                      <a:noFill/>
                      <a:miter lim="800000"/>
                      <a:headEnd/>
                      <a:tailEnd/>
                    </a:ln>
                  </pic:spPr>
                </pic:pic>
              </a:graphicData>
            </a:graphic>
          </wp:inline>
        </w:drawing>
      </w:r>
    </w:p>
    <w:bookmarkEnd w:id="6"/>
    <w:bookmarkEnd w:id="7"/>
    <w:bookmarkEnd w:id="8"/>
    <w:p>
      <w:pPr>
        <w:jc w:val="left"/>
        <w:rPr>
          <w:rFonts w:asciiTheme="minorEastAsia" w:hAnsiTheme="minorEastAsia"/>
          <w:sz w:val="24"/>
        </w:rPr>
      </w:pPr>
    </w:p>
    <w:p>
      <w:pPr>
        <w:jc w:val="center"/>
        <w:rPr>
          <w:rFonts w:asciiTheme="minorEastAsia" w:hAnsiTheme="minorEastAsia"/>
          <w:sz w:val="24"/>
        </w:rPr>
      </w:pPr>
      <w:r>
        <w:rPr>
          <w:rFonts w:hint="eastAsia" w:asciiTheme="minorEastAsia" w:hAnsiTheme="minorEastAsia"/>
          <w:sz w:val="21"/>
          <w:szCs w:val="21"/>
        </w:rPr>
        <w:t>图4-1 STM32主控板电路图</w:t>
      </w:r>
    </w:p>
    <w:bookmarkEnd w:id="0"/>
    <w:bookmarkEnd w:id="1"/>
    <w:p>
      <w:pPr>
        <w:ind w:left="6510" w:leftChars="300" w:hanging="5880" w:hangingChars="2800"/>
        <w:jc w:val="center"/>
      </w:pPr>
      <w:r>
        <w:rPr>
          <w:rFonts w:hint="eastAsia"/>
        </w:rPr>
        <w:drawing>
          <wp:inline distT="0" distB="0" distL="114300" distR="114300">
            <wp:extent cx="2390775" cy="2571115"/>
            <wp:effectExtent l="0" t="0" r="9525" b="635"/>
            <wp:docPr id="12" name="图片 12" descr="2017-07-25_12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017-07-25_123121"/>
                    <pic:cNvPicPr>
                      <a:picLocks noChangeAspect="1"/>
                    </pic:cNvPicPr>
                  </pic:nvPicPr>
                  <pic:blipFill>
                    <a:blip r:embed="rId10"/>
                    <a:stretch>
                      <a:fillRect/>
                    </a:stretch>
                  </pic:blipFill>
                  <pic:spPr>
                    <a:xfrm>
                      <a:off x="0" y="0"/>
                      <a:ext cx="2390775" cy="2571115"/>
                    </a:xfrm>
                    <a:prstGeom prst="rect">
                      <a:avLst/>
                    </a:prstGeom>
                  </pic:spPr>
                </pic:pic>
              </a:graphicData>
            </a:graphic>
          </wp:inline>
        </w:drawing>
      </w:r>
    </w:p>
    <w:p>
      <w:pPr>
        <w:ind w:left="6510" w:leftChars="300" w:hanging="5880" w:hangingChars="2800"/>
      </w:pPr>
    </w:p>
    <w:p>
      <w:pPr>
        <w:jc w:val="center"/>
        <w:rPr>
          <w:rFonts w:asciiTheme="minorEastAsia" w:hAnsiTheme="minorEastAsia"/>
          <w:sz w:val="24"/>
        </w:rPr>
      </w:pPr>
      <w:r>
        <w:rPr>
          <w:rFonts w:hint="eastAsia"/>
          <w:sz w:val="21"/>
          <w:szCs w:val="21"/>
        </w:rPr>
        <w:t xml:space="preserve">图4-2  </w:t>
      </w:r>
      <w:r>
        <w:rPr>
          <w:rFonts w:hint="eastAsia" w:asciiTheme="minorEastAsia" w:hAnsiTheme="minorEastAsia"/>
          <w:sz w:val="21"/>
          <w:szCs w:val="21"/>
        </w:rPr>
        <w:t>电机驱动芯片TB6612FNG</w:t>
      </w:r>
    </w:p>
    <w:p>
      <w:pPr>
        <w:jc w:val="left"/>
        <w:rPr>
          <w:sz w:val="24"/>
          <w:szCs w:val="28"/>
        </w:rPr>
      </w:pPr>
    </w:p>
    <w:p>
      <w:pPr>
        <w:jc w:val="left"/>
        <w:rPr>
          <w:rFonts w:asciiTheme="minorEastAsia" w:hAnsiTheme="minorEastAsia" w:cstheme="minorEastAsia"/>
          <w:b/>
          <w:bCs/>
          <w:sz w:val="32"/>
        </w:rPr>
      </w:pPr>
      <w:r>
        <w:rPr>
          <w:rFonts w:hint="eastAsia" w:asciiTheme="minorEastAsia" w:hAnsiTheme="minorEastAsia" w:cstheme="minorEastAsia"/>
          <w:b/>
          <w:bCs/>
          <w:sz w:val="28"/>
          <w:szCs w:val="21"/>
        </w:rPr>
        <w:t>4-2.理解原理图</w:t>
      </w:r>
    </w:p>
    <w:p>
      <w:pPr>
        <w:jc w:val="left"/>
        <w:rPr>
          <w:sz w:val="28"/>
          <w:szCs w:val="32"/>
        </w:rPr>
      </w:pPr>
      <w:r>
        <w:rPr>
          <w:rFonts w:hint="eastAsia" w:asciiTheme="minorEastAsia" w:hAnsiTheme="minorEastAsia" w:cstheme="minorEastAsia"/>
          <w:sz w:val="24"/>
          <w:szCs w:val="24"/>
        </w:rPr>
        <w:tab/>
      </w:r>
      <w:r>
        <w:rPr>
          <w:rFonts w:hint="eastAsia" w:asciiTheme="minorEastAsia" w:hAnsiTheme="minorEastAsia" w:cstheme="minorEastAsia"/>
          <w:sz w:val="24"/>
          <w:szCs w:val="24"/>
        </w:rPr>
        <w:t>由图4-1和4-2 由电路原理图可知AIN1,AIN2,PWMA,BIN1,BIN2,PWMB分别接在STM32主控板上的PB8，PB9，PB7 ，PB5，PB4，PB6。</w:t>
      </w:r>
    </w:p>
    <w:tbl>
      <w:tblPr>
        <w:tblStyle w:val="6"/>
        <w:tblW w:w="8501" w:type="dxa"/>
        <w:tblInd w:w="0" w:type="dxa"/>
        <w:tblLayout w:type="fixed"/>
        <w:tblCellMar>
          <w:top w:w="15" w:type="dxa"/>
          <w:left w:w="15" w:type="dxa"/>
          <w:bottom w:w="15" w:type="dxa"/>
          <w:right w:w="15" w:type="dxa"/>
        </w:tblCellMar>
      </w:tblPr>
      <w:tblGrid>
        <w:gridCol w:w="1279"/>
        <w:gridCol w:w="1071"/>
        <w:gridCol w:w="1234"/>
        <w:gridCol w:w="1264"/>
        <w:gridCol w:w="1219"/>
        <w:gridCol w:w="1175"/>
        <w:gridCol w:w="1259"/>
      </w:tblGrid>
      <w:tr>
        <w:tblPrEx>
          <w:tblLayout w:type="fixed"/>
          <w:tblCellMar>
            <w:top w:w="15" w:type="dxa"/>
            <w:left w:w="15" w:type="dxa"/>
            <w:bottom w:w="15" w:type="dxa"/>
            <w:right w:w="15" w:type="dxa"/>
          </w:tblCellMar>
        </w:tblPrEx>
        <w:trPr>
          <w:trHeight w:val="285" w:hRule="atLeast"/>
        </w:trPr>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AIN1</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AIN2</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BIN1</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BIN2</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PWMA</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PWMB</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AO1/AO2</w:t>
            </w:r>
          </w:p>
        </w:tc>
      </w:tr>
      <w:tr>
        <w:tblPrEx>
          <w:tblLayout w:type="fixed"/>
          <w:tblCellMar>
            <w:top w:w="15" w:type="dxa"/>
            <w:left w:w="15" w:type="dxa"/>
            <w:bottom w:w="15" w:type="dxa"/>
            <w:right w:w="15" w:type="dxa"/>
          </w:tblCellMar>
        </w:tblPrEx>
        <w:trPr>
          <w:trHeight w:val="285" w:hRule="atLeast"/>
        </w:trPr>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正转</w:t>
            </w:r>
          </w:p>
        </w:tc>
      </w:tr>
      <w:tr>
        <w:tblPrEx>
          <w:tblLayout w:type="fixed"/>
          <w:tblCellMar>
            <w:top w:w="15" w:type="dxa"/>
            <w:left w:w="15" w:type="dxa"/>
            <w:bottom w:w="15" w:type="dxa"/>
            <w:right w:w="15" w:type="dxa"/>
          </w:tblCellMar>
        </w:tblPrEx>
        <w:trPr>
          <w:trHeight w:val="285" w:hRule="atLeast"/>
        </w:trPr>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反转</w:t>
            </w:r>
          </w:p>
        </w:tc>
      </w:tr>
      <w:tr>
        <w:tblPrEx>
          <w:tblLayout w:type="fixed"/>
          <w:tblCellMar>
            <w:top w:w="15" w:type="dxa"/>
            <w:left w:w="15" w:type="dxa"/>
            <w:bottom w:w="15" w:type="dxa"/>
            <w:right w:w="15" w:type="dxa"/>
          </w:tblCellMar>
        </w:tblPrEx>
        <w:trPr>
          <w:trHeight w:val="285" w:hRule="atLeast"/>
        </w:trPr>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刹车</w:t>
            </w:r>
          </w:p>
        </w:tc>
      </w:tr>
      <w:tr>
        <w:tblPrEx>
          <w:tblLayout w:type="fixed"/>
          <w:tblCellMar>
            <w:top w:w="15" w:type="dxa"/>
            <w:left w:w="15" w:type="dxa"/>
            <w:bottom w:w="15" w:type="dxa"/>
            <w:right w:w="15" w:type="dxa"/>
          </w:tblCellMar>
        </w:tblPrEx>
        <w:trPr>
          <w:trHeight w:val="285" w:hRule="atLeast"/>
        </w:trPr>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自由停车</w:t>
            </w:r>
          </w:p>
        </w:tc>
      </w:tr>
      <w:tr>
        <w:tblPrEx>
          <w:tblLayout w:type="fixed"/>
          <w:tblCellMar>
            <w:top w:w="15" w:type="dxa"/>
            <w:left w:w="15" w:type="dxa"/>
            <w:bottom w:w="15" w:type="dxa"/>
            <w:right w:w="15" w:type="dxa"/>
          </w:tblCellMar>
        </w:tblPrEx>
        <w:trPr>
          <w:trHeight w:val="285" w:hRule="atLeast"/>
        </w:trPr>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X</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X</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X</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X</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刹车</w:t>
            </w:r>
          </w:p>
        </w:tc>
      </w:tr>
      <w:tr>
        <w:tblPrEx>
          <w:tblLayout w:type="fixed"/>
          <w:tblCellMar>
            <w:top w:w="15" w:type="dxa"/>
            <w:left w:w="15" w:type="dxa"/>
            <w:bottom w:w="15" w:type="dxa"/>
            <w:right w:w="15" w:type="dxa"/>
          </w:tblCellMar>
        </w:tblPrEx>
        <w:trPr>
          <w:trHeight w:val="285" w:hRule="atLeast"/>
        </w:trPr>
        <w:tc>
          <w:tcPr>
            <w:tcW w:w="850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FF0000"/>
                <w:sz w:val="22"/>
              </w:rPr>
            </w:pPr>
            <w:r>
              <w:rPr>
                <w:rFonts w:hint="eastAsia" w:ascii="宋体" w:hAnsi="宋体" w:eastAsia="宋体" w:cs="宋体"/>
                <w:b/>
                <w:color w:val="FF0000"/>
                <w:kern w:val="0"/>
                <w:sz w:val="22"/>
              </w:rPr>
              <w:t>X:任意电平</w:t>
            </w:r>
          </w:p>
        </w:tc>
      </w:tr>
      <w:tr>
        <w:tblPrEx>
          <w:tblLayout w:type="fixed"/>
          <w:tblCellMar>
            <w:top w:w="15" w:type="dxa"/>
            <w:left w:w="15" w:type="dxa"/>
            <w:bottom w:w="15" w:type="dxa"/>
            <w:right w:w="15" w:type="dxa"/>
          </w:tblCellMar>
        </w:tblPrEx>
        <w:trPr>
          <w:trHeight w:val="285" w:hRule="atLeast"/>
        </w:trPr>
        <w:tc>
          <w:tcPr>
            <w:tcW w:w="850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FF0000"/>
                <w:sz w:val="22"/>
              </w:rPr>
            </w:pPr>
            <w:r>
              <w:rPr>
                <w:rFonts w:hint="eastAsia" w:ascii="宋体" w:hAnsi="宋体" w:eastAsia="宋体" w:cs="宋体"/>
                <w:b/>
                <w:color w:val="FF0000"/>
                <w:kern w:val="0"/>
                <w:sz w:val="22"/>
              </w:rPr>
              <w:t>VM/GND:电机电源输入，VM按正 GND接负</w:t>
            </w:r>
          </w:p>
        </w:tc>
      </w:tr>
      <w:tr>
        <w:tblPrEx>
          <w:tblLayout w:type="fixed"/>
          <w:tblCellMar>
            <w:top w:w="15" w:type="dxa"/>
            <w:left w:w="15" w:type="dxa"/>
            <w:bottom w:w="15" w:type="dxa"/>
            <w:right w:w="15" w:type="dxa"/>
          </w:tblCellMar>
        </w:tblPrEx>
        <w:trPr>
          <w:trHeight w:val="285" w:hRule="atLeast"/>
        </w:trPr>
        <w:tc>
          <w:tcPr>
            <w:tcW w:w="850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FF0000"/>
                <w:sz w:val="22"/>
              </w:rPr>
            </w:pPr>
            <w:r>
              <w:rPr>
                <w:rFonts w:hint="eastAsia" w:ascii="宋体" w:hAnsi="宋体" w:eastAsia="宋体" w:cs="宋体"/>
                <w:b/>
                <w:color w:val="FF0000"/>
                <w:kern w:val="0"/>
                <w:sz w:val="22"/>
              </w:rPr>
              <w:t>VCC/GND:逻辑供电输入，VCC接从外部输入进来的5V正,GND接负</w:t>
            </w:r>
          </w:p>
        </w:tc>
      </w:tr>
      <w:tr>
        <w:tblPrEx>
          <w:tblLayout w:type="fixed"/>
          <w:tblCellMar>
            <w:top w:w="15" w:type="dxa"/>
            <w:left w:w="15" w:type="dxa"/>
            <w:bottom w:w="15" w:type="dxa"/>
            <w:right w:w="15" w:type="dxa"/>
          </w:tblCellMar>
        </w:tblPrEx>
        <w:trPr>
          <w:trHeight w:val="285" w:hRule="atLeast"/>
        </w:trPr>
        <w:tc>
          <w:tcPr>
            <w:tcW w:w="850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FF0000"/>
                <w:sz w:val="22"/>
              </w:rPr>
            </w:pPr>
            <w:r>
              <w:rPr>
                <w:rFonts w:hint="eastAsia" w:ascii="宋体" w:hAnsi="宋体" w:eastAsia="宋体" w:cs="宋体"/>
                <w:b/>
                <w:color w:val="FF0000"/>
                <w:kern w:val="0"/>
                <w:sz w:val="22"/>
              </w:rPr>
              <w:t>PWMA PWMB:可以直接接于VCC,然后通过AIN1/AIN2 BIN1/BIN2来控制2个电机</w:t>
            </w:r>
          </w:p>
        </w:tc>
      </w:tr>
    </w:tbl>
    <w:p>
      <w:pPr>
        <w:jc w:val="center"/>
        <w:rPr>
          <w:sz w:val="28"/>
          <w:szCs w:val="32"/>
        </w:rPr>
      </w:pPr>
      <w:r>
        <w:rPr>
          <w:rFonts w:hint="eastAsia" w:asciiTheme="minorEastAsia" w:hAnsiTheme="minorEastAsia"/>
          <w:sz w:val="24"/>
        </w:rPr>
        <w:t>图4-3 引脚控制逻辑表</w:t>
      </w:r>
    </w:p>
    <w:p>
      <w:pPr>
        <w:jc w:val="center"/>
        <w:rPr>
          <w:sz w:val="28"/>
          <w:szCs w:val="32"/>
        </w:rPr>
      </w:pPr>
    </w:p>
    <w:p>
      <w:pPr>
        <w:rPr>
          <w:rFonts w:asciiTheme="minorEastAsia" w:hAnsiTheme="minorEastAsia" w:cstheme="minorEastAsia"/>
          <w:sz w:val="24"/>
          <w:szCs w:val="24"/>
        </w:rPr>
      </w:pPr>
      <w:r>
        <w:rPr>
          <w:rFonts w:hint="eastAsia" w:asciiTheme="minorEastAsia" w:hAnsiTheme="minorEastAsia" w:cstheme="minorEastAsia"/>
          <w:b/>
          <w:bCs/>
          <w:sz w:val="28"/>
          <w:szCs w:val="21"/>
        </w:rPr>
        <w:t>4-3.烧录程序</w:t>
      </w:r>
    </w:p>
    <w:p>
      <w:pPr>
        <w:ind w:firstLine="480" w:firstLineChars="200"/>
        <w:rPr>
          <w:rFonts w:hint="eastAsia" w:asciiTheme="minorEastAsia" w:hAnsiTheme="minorEastAsia" w:cstheme="minorEastAsia"/>
          <w:color w:val="000000" w:themeColor="text1"/>
          <w:sz w:val="24"/>
          <w:szCs w:val="24"/>
        </w:rPr>
      </w:pPr>
      <w:bookmarkStart w:id="9" w:name="_GoBack"/>
      <w:bookmarkEnd w:id="9"/>
      <w:r>
        <w:rPr>
          <w:rFonts w:hint="eastAsia" w:asciiTheme="minorEastAsia" w:hAnsiTheme="minorEastAsia" w:cstheme="minorEastAsia"/>
          <w:color w:val="000000" w:themeColor="text1"/>
          <w:sz w:val="24"/>
          <w:szCs w:val="24"/>
        </w:rPr>
        <w:t>如出现小车无法烧录或小车无法动作的情况下可以按一下复位键。</w:t>
      </w:r>
    </w:p>
    <w:p>
      <w:pPr>
        <w:ind w:firstLine="480" w:firstLineChars="200"/>
        <w:rPr>
          <w:rFonts w:hint="eastAsia" w:asciiTheme="minorEastAsia" w:hAnsiTheme="minorEastAsia" w:cstheme="minorEastAsia"/>
          <w:color w:val="000000" w:themeColor="text1"/>
          <w:sz w:val="24"/>
          <w:szCs w:val="24"/>
        </w:rPr>
      </w:pPr>
    </w:p>
    <w:p>
      <w:pPr>
        <w:jc w:val="left"/>
        <w:rPr>
          <w:rFonts w:asciiTheme="minorEastAsia" w:hAnsiTheme="minorEastAsia" w:cstheme="minorEastAsia"/>
          <w:b/>
          <w:sz w:val="28"/>
          <w:szCs w:val="28"/>
        </w:rPr>
      </w:pPr>
      <w:r>
        <w:rPr>
          <w:rFonts w:hint="eastAsia" w:asciiTheme="minorEastAsia" w:hAnsiTheme="minorEastAsia" w:cstheme="minorEastAsia"/>
          <w:b/>
          <w:sz w:val="28"/>
          <w:szCs w:val="28"/>
        </w:rPr>
        <w:t>4-4 程序代码如下：</w:t>
      </w:r>
    </w:p>
    <w:p>
      <w:pPr>
        <w:ind w:firstLine="560" w:firstLineChars="200"/>
        <w:jc w:val="left"/>
        <w:rPr>
          <w:rFonts w:asciiTheme="minorEastAsia" w:hAnsiTheme="minorEastAsia" w:cstheme="minorEastAsia"/>
          <w:bCs/>
          <w:sz w:val="28"/>
          <w:szCs w:val="28"/>
        </w:rPr>
      </w:pPr>
      <w:r>
        <w:rPr>
          <w:rFonts w:hint="eastAsia"/>
          <w:sz w:val="28"/>
          <w:szCs w:val="32"/>
        </w:rPr>
        <w:t>详情</w:t>
      </w:r>
      <w:r>
        <w:rPr>
          <w:rFonts w:hint="eastAsia"/>
          <w:sz w:val="28"/>
          <w:szCs w:val="32"/>
          <w:lang w:val="en-US" w:eastAsia="zh-CN"/>
        </w:rPr>
        <w:t>TrikeBot小车前进代码。</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font-weight : 400">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857749"/>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5AA0E"/>
    <w:multiLevelType w:val="singleLevel"/>
    <w:tmpl w:val="5975AA0E"/>
    <w:lvl w:ilvl="0" w:tentative="0">
      <w:start w:val="2"/>
      <w:numFmt w:val="decimal"/>
      <w:suff w:val="nothing"/>
      <w:lvlText w:val="%1、"/>
      <w:lvlJc w:val="left"/>
    </w:lvl>
  </w:abstractNum>
  <w:abstractNum w:abstractNumId="1">
    <w:nsid w:val="5976B55B"/>
    <w:multiLevelType w:val="singleLevel"/>
    <w:tmpl w:val="5976B55B"/>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C2A5B"/>
    <w:rsid w:val="00012193"/>
    <w:rsid w:val="00027CB2"/>
    <w:rsid w:val="00031E49"/>
    <w:rsid w:val="0003270A"/>
    <w:rsid w:val="00040B25"/>
    <w:rsid w:val="000502A7"/>
    <w:rsid w:val="000654E0"/>
    <w:rsid w:val="00071BBE"/>
    <w:rsid w:val="000B71D0"/>
    <w:rsid w:val="000E114E"/>
    <w:rsid w:val="00107D0D"/>
    <w:rsid w:val="001354BB"/>
    <w:rsid w:val="00153849"/>
    <w:rsid w:val="001554BB"/>
    <w:rsid w:val="00163385"/>
    <w:rsid w:val="001B78CB"/>
    <w:rsid w:val="001B7F6C"/>
    <w:rsid w:val="001C25F6"/>
    <w:rsid w:val="001C2A5B"/>
    <w:rsid w:val="001D48B2"/>
    <w:rsid w:val="001D62C4"/>
    <w:rsid w:val="0020323F"/>
    <w:rsid w:val="00203883"/>
    <w:rsid w:val="00217902"/>
    <w:rsid w:val="00221E40"/>
    <w:rsid w:val="002241AC"/>
    <w:rsid w:val="002309C0"/>
    <w:rsid w:val="00276EE8"/>
    <w:rsid w:val="002944D4"/>
    <w:rsid w:val="002A53C4"/>
    <w:rsid w:val="002E3407"/>
    <w:rsid w:val="002F174E"/>
    <w:rsid w:val="002F42B6"/>
    <w:rsid w:val="0030584F"/>
    <w:rsid w:val="00315840"/>
    <w:rsid w:val="003704B5"/>
    <w:rsid w:val="00384EE3"/>
    <w:rsid w:val="003A0F9D"/>
    <w:rsid w:val="003A6138"/>
    <w:rsid w:val="003B7CAB"/>
    <w:rsid w:val="003C2786"/>
    <w:rsid w:val="003C71A3"/>
    <w:rsid w:val="003D68B1"/>
    <w:rsid w:val="003F263C"/>
    <w:rsid w:val="00401498"/>
    <w:rsid w:val="00407B06"/>
    <w:rsid w:val="004265A0"/>
    <w:rsid w:val="00432E8E"/>
    <w:rsid w:val="00440897"/>
    <w:rsid w:val="0044437B"/>
    <w:rsid w:val="0044719F"/>
    <w:rsid w:val="00465FB8"/>
    <w:rsid w:val="00477FBB"/>
    <w:rsid w:val="00483B36"/>
    <w:rsid w:val="004B2215"/>
    <w:rsid w:val="004B2F47"/>
    <w:rsid w:val="004E74B6"/>
    <w:rsid w:val="004F2A6D"/>
    <w:rsid w:val="004F631F"/>
    <w:rsid w:val="0051180A"/>
    <w:rsid w:val="00512E08"/>
    <w:rsid w:val="00557F63"/>
    <w:rsid w:val="00574122"/>
    <w:rsid w:val="005A7D13"/>
    <w:rsid w:val="005C445B"/>
    <w:rsid w:val="005E4FA6"/>
    <w:rsid w:val="00602F18"/>
    <w:rsid w:val="00602F61"/>
    <w:rsid w:val="00666799"/>
    <w:rsid w:val="00685EDE"/>
    <w:rsid w:val="006A2E95"/>
    <w:rsid w:val="006A579C"/>
    <w:rsid w:val="006D3C78"/>
    <w:rsid w:val="006D6B24"/>
    <w:rsid w:val="00724837"/>
    <w:rsid w:val="00750601"/>
    <w:rsid w:val="007647D2"/>
    <w:rsid w:val="00794B36"/>
    <w:rsid w:val="007A171B"/>
    <w:rsid w:val="007A4180"/>
    <w:rsid w:val="007C498E"/>
    <w:rsid w:val="0083148E"/>
    <w:rsid w:val="00882F26"/>
    <w:rsid w:val="00886390"/>
    <w:rsid w:val="00886C99"/>
    <w:rsid w:val="00895438"/>
    <w:rsid w:val="00896B93"/>
    <w:rsid w:val="008E0663"/>
    <w:rsid w:val="008E4F56"/>
    <w:rsid w:val="008E6340"/>
    <w:rsid w:val="00924A31"/>
    <w:rsid w:val="00943505"/>
    <w:rsid w:val="009C2782"/>
    <w:rsid w:val="009F433D"/>
    <w:rsid w:val="00A05952"/>
    <w:rsid w:val="00A05F77"/>
    <w:rsid w:val="00A236FE"/>
    <w:rsid w:val="00A560A9"/>
    <w:rsid w:val="00AA4916"/>
    <w:rsid w:val="00AA638B"/>
    <w:rsid w:val="00AD373C"/>
    <w:rsid w:val="00B03BD8"/>
    <w:rsid w:val="00B42D59"/>
    <w:rsid w:val="00B708A2"/>
    <w:rsid w:val="00B870F2"/>
    <w:rsid w:val="00BA7418"/>
    <w:rsid w:val="00BD0BBA"/>
    <w:rsid w:val="00BE456F"/>
    <w:rsid w:val="00BE7A42"/>
    <w:rsid w:val="00BF0779"/>
    <w:rsid w:val="00BF1848"/>
    <w:rsid w:val="00BF381A"/>
    <w:rsid w:val="00C036B9"/>
    <w:rsid w:val="00C459E8"/>
    <w:rsid w:val="00C53DB8"/>
    <w:rsid w:val="00C93765"/>
    <w:rsid w:val="00CE3C05"/>
    <w:rsid w:val="00D0667F"/>
    <w:rsid w:val="00D11978"/>
    <w:rsid w:val="00DA6675"/>
    <w:rsid w:val="00DC6C92"/>
    <w:rsid w:val="00DD2095"/>
    <w:rsid w:val="00DD4C1D"/>
    <w:rsid w:val="00DE55B0"/>
    <w:rsid w:val="00E24584"/>
    <w:rsid w:val="00E715B4"/>
    <w:rsid w:val="00EB54D8"/>
    <w:rsid w:val="00EC3520"/>
    <w:rsid w:val="00EC5186"/>
    <w:rsid w:val="00ED2DC0"/>
    <w:rsid w:val="00EF7397"/>
    <w:rsid w:val="00F000D8"/>
    <w:rsid w:val="00F11067"/>
    <w:rsid w:val="00F5257C"/>
    <w:rsid w:val="00F62F63"/>
    <w:rsid w:val="00F85ACF"/>
    <w:rsid w:val="00F91409"/>
    <w:rsid w:val="00FA7E7F"/>
    <w:rsid w:val="00FC0403"/>
    <w:rsid w:val="00FC4D68"/>
    <w:rsid w:val="00FC66C0"/>
    <w:rsid w:val="00FD4D9F"/>
    <w:rsid w:val="00FF7C30"/>
    <w:rsid w:val="024F17EC"/>
    <w:rsid w:val="026E0811"/>
    <w:rsid w:val="02963700"/>
    <w:rsid w:val="02C76FFC"/>
    <w:rsid w:val="0F9735A1"/>
    <w:rsid w:val="10E2335B"/>
    <w:rsid w:val="121476C0"/>
    <w:rsid w:val="13A3177B"/>
    <w:rsid w:val="143E598D"/>
    <w:rsid w:val="144F3C6B"/>
    <w:rsid w:val="15C03C54"/>
    <w:rsid w:val="16495129"/>
    <w:rsid w:val="16894A2E"/>
    <w:rsid w:val="16B26401"/>
    <w:rsid w:val="1D54441E"/>
    <w:rsid w:val="1FD67950"/>
    <w:rsid w:val="21A85850"/>
    <w:rsid w:val="22440125"/>
    <w:rsid w:val="23801F47"/>
    <w:rsid w:val="27C30E99"/>
    <w:rsid w:val="28A52DDA"/>
    <w:rsid w:val="2ACC05C1"/>
    <w:rsid w:val="2BC52364"/>
    <w:rsid w:val="307232E2"/>
    <w:rsid w:val="31B12645"/>
    <w:rsid w:val="31B30D96"/>
    <w:rsid w:val="32E46B41"/>
    <w:rsid w:val="33C127B2"/>
    <w:rsid w:val="355B7087"/>
    <w:rsid w:val="35763538"/>
    <w:rsid w:val="368A6C89"/>
    <w:rsid w:val="3A535149"/>
    <w:rsid w:val="3A806490"/>
    <w:rsid w:val="3B8846C0"/>
    <w:rsid w:val="3C236776"/>
    <w:rsid w:val="3D7F2EEC"/>
    <w:rsid w:val="3DD00A4A"/>
    <w:rsid w:val="40351623"/>
    <w:rsid w:val="42BE6FC3"/>
    <w:rsid w:val="42E52864"/>
    <w:rsid w:val="451D4683"/>
    <w:rsid w:val="460F372C"/>
    <w:rsid w:val="4634085F"/>
    <w:rsid w:val="46636F34"/>
    <w:rsid w:val="46733AB0"/>
    <w:rsid w:val="470D105A"/>
    <w:rsid w:val="49354787"/>
    <w:rsid w:val="4BE77F04"/>
    <w:rsid w:val="4C573570"/>
    <w:rsid w:val="4D7D6252"/>
    <w:rsid w:val="4E5B5033"/>
    <w:rsid w:val="51417BA6"/>
    <w:rsid w:val="51B2738E"/>
    <w:rsid w:val="52EC4690"/>
    <w:rsid w:val="531633DF"/>
    <w:rsid w:val="533359AF"/>
    <w:rsid w:val="54021B47"/>
    <w:rsid w:val="548608EA"/>
    <w:rsid w:val="54AB117A"/>
    <w:rsid w:val="55F24747"/>
    <w:rsid w:val="56007118"/>
    <w:rsid w:val="58BF13C3"/>
    <w:rsid w:val="594512DE"/>
    <w:rsid w:val="5F7B2E0B"/>
    <w:rsid w:val="5FAD5B64"/>
    <w:rsid w:val="60147B04"/>
    <w:rsid w:val="60313E73"/>
    <w:rsid w:val="616C4628"/>
    <w:rsid w:val="616C4F48"/>
    <w:rsid w:val="61F84DEE"/>
    <w:rsid w:val="61FD5CC1"/>
    <w:rsid w:val="620D1BB6"/>
    <w:rsid w:val="633B68B2"/>
    <w:rsid w:val="63AD11F6"/>
    <w:rsid w:val="63C11552"/>
    <w:rsid w:val="64896CC7"/>
    <w:rsid w:val="65784BE8"/>
    <w:rsid w:val="67AA051E"/>
    <w:rsid w:val="67F62259"/>
    <w:rsid w:val="69A11B23"/>
    <w:rsid w:val="69FA486B"/>
    <w:rsid w:val="6A1A6834"/>
    <w:rsid w:val="6C2477BE"/>
    <w:rsid w:val="6CBB3B48"/>
    <w:rsid w:val="6CF411A4"/>
    <w:rsid w:val="6F3A2FC4"/>
    <w:rsid w:val="70CA13F5"/>
    <w:rsid w:val="74564EB6"/>
    <w:rsid w:val="75652195"/>
    <w:rsid w:val="76C53FB9"/>
    <w:rsid w:val="77635242"/>
    <w:rsid w:val="77BE6D28"/>
    <w:rsid w:val="782B3720"/>
    <w:rsid w:val="7A2A5496"/>
    <w:rsid w:val="7A2D5D32"/>
    <w:rsid w:val="7A832617"/>
    <w:rsid w:val="7CB33C08"/>
    <w:rsid w:val="7E071846"/>
    <w:rsid w:val="7E305698"/>
    <w:rsid w:val="7E9D447C"/>
    <w:rsid w:val="7E9F3ED4"/>
    <w:rsid w:val="7F8E60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qFormat/>
    <w:uiPriority w:val="0"/>
    <w:rPr>
      <w:kern w:val="2"/>
      <w:sz w:val="18"/>
      <w:szCs w:val="18"/>
    </w:rPr>
  </w:style>
  <w:style w:type="character" w:customStyle="1" w:styleId="8">
    <w:name w:val="页眉 Char"/>
    <w:basedOn w:val="5"/>
    <w:link w:val="4"/>
    <w:qFormat/>
    <w:uiPriority w:val="0"/>
    <w:rPr>
      <w:kern w:val="2"/>
      <w:sz w:val="18"/>
      <w:szCs w:val="18"/>
    </w:rPr>
  </w:style>
  <w:style w:type="character" w:customStyle="1" w:styleId="9">
    <w:name w:val="页脚 Char"/>
    <w:basedOn w:val="5"/>
    <w:link w:val="3"/>
    <w:qFormat/>
    <w:uiPriority w:val="99"/>
    <w:rPr>
      <w:kern w:val="2"/>
      <w:sz w:val="18"/>
      <w:szCs w:val="18"/>
    </w:rPr>
  </w:style>
  <w:style w:type="character" w:customStyle="1" w:styleId="10">
    <w:name w:val="fontstyle01"/>
    <w:basedOn w:val="5"/>
    <w:qFormat/>
    <w:uiPriority w:val="0"/>
    <w:rPr>
      <w:rFonts w:hint="eastAsia" w:ascii="宋体" w:hAnsi="宋体" w:eastAsia="宋体"/>
      <w:color w:val="000000"/>
      <w:sz w:val="22"/>
      <w:szCs w:val="22"/>
    </w:rPr>
  </w:style>
  <w:style w:type="character" w:customStyle="1" w:styleId="11">
    <w:name w:val="fontstyle21"/>
    <w:basedOn w:val="5"/>
    <w:qFormat/>
    <w:uiPriority w:val="0"/>
    <w:rPr>
      <w:rFonts w:hint="default" w:ascii="Times New Roman" w:hAnsi="Times New Roman" w:cs="Times New Roman"/>
      <w:color w:val="000000"/>
      <w:sz w:val="22"/>
      <w:szCs w:val="22"/>
    </w:rPr>
  </w:style>
  <w:style w:type="character" w:customStyle="1" w:styleId="12">
    <w:name w:val="fontstyle31"/>
    <w:basedOn w:val="5"/>
    <w:qFormat/>
    <w:uiPriority w:val="0"/>
    <w:rPr>
      <w:rFonts w:hint="default" w:ascii="Arial" w:hAnsi="Arial" w:cs="Arial"/>
      <w:b/>
      <w:bCs/>
      <w:color w:val="548DD4"/>
      <w:sz w:val="18"/>
      <w:szCs w:val="18"/>
    </w:rPr>
  </w:style>
  <w:style w:type="character" w:customStyle="1" w:styleId="13">
    <w:name w:val="fontstyle41"/>
    <w:basedOn w:val="5"/>
    <w:qFormat/>
    <w:uiPriority w:val="0"/>
    <w:rPr>
      <w:rFonts w:hint="eastAsia" w:ascii="黑体" w:hAnsi="黑体" w:eastAsia="黑体"/>
      <w:color w:val="548DD4"/>
      <w:sz w:val="18"/>
      <w:szCs w:val="18"/>
    </w:rPr>
  </w:style>
  <w:style w:type="character" w:customStyle="1" w:styleId="14">
    <w:name w:val="fontstyle51"/>
    <w:basedOn w:val="5"/>
    <w:qFormat/>
    <w:uiPriority w:val="0"/>
    <w:rPr>
      <w:rFonts w:hint="eastAsia" w:ascii="华文中宋" w:hAnsi="华文中宋" w:eastAsia="华文中宋"/>
      <w:color w:val="548DD4"/>
      <w:sz w:val="30"/>
      <w:szCs w:val="30"/>
    </w:rPr>
  </w:style>
  <w:style w:type="character" w:customStyle="1" w:styleId="15">
    <w:name w:val="fontstyle11"/>
    <w:basedOn w:val="5"/>
    <w:qFormat/>
    <w:uiPriority w:val="0"/>
    <w:rPr>
      <w:rFonts w:hint="default" w:ascii="Times New Roman" w:hAnsi="Times New Roman" w:cs="Times New Roman"/>
      <w:color w:val="000000"/>
      <w:sz w:val="22"/>
      <w:szCs w:val="22"/>
    </w:rPr>
  </w:style>
  <w:style w:type="character" w:customStyle="1" w:styleId="16">
    <w:name w:val="fontstyle61"/>
    <w:basedOn w:val="5"/>
    <w:qFormat/>
    <w:uiPriority w:val="0"/>
    <w:rPr>
      <w:rFonts w:hint="eastAsia" w:ascii="华文中宋" w:hAnsi="华文中宋" w:eastAsia="华文中宋"/>
      <w:color w:val="548DD4"/>
      <w:sz w:val="30"/>
      <w:szCs w:val="30"/>
    </w:rPr>
  </w:style>
  <w:style w:type="character" w:customStyle="1" w:styleId="17">
    <w:name w:val="font11"/>
    <w:basedOn w:val="5"/>
    <w:qFormat/>
    <w:uiPriority w:val="0"/>
    <w:rPr>
      <w:rFonts w:ascii="font-weight : 400" w:hAnsi="font-weight : 400" w:eastAsia="font-weight : 400" w:cs="font-weight : 400"/>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621</Words>
  <Characters>3541</Characters>
  <Lines>29</Lines>
  <Paragraphs>8</Paragraphs>
  <ScaleCrop>false</ScaleCrop>
  <LinksUpToDate>false</LinksUpToDate>
  <CharactersWithSpaces>4154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公孙绿萼</cp:lastModifiedBy>
  <dcterms:modified xsi:type="dcterms:W3CDTF">2018-03-12T08:33:26Z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